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ind w:firstLine="708" w:left="0" w:right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МБОУ «Бахтемирская средняя общеобразовательная школа»</w:t>
      </w:r>
    </w:p>
    <w:p>
      <w:pPr>
        <w:pStyle w:val="style24"/>
        <w:ind w:firstLine="708" w:left="0" w:right="0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eastAsia="Times New Roman" w:hAnsi="Times New Roman"/>
          <w:b/>
          <w:sz w:val="32"/>
          <w:szCs w:val="32"/>
        </w:rPr>
      </w:pPr>
      <w:r>
        <w:rPr>
          <w:rFonts w:ascii="Times New Roman" w:cs="Times New Roman" w:eastAsia="Times New Roman" w:hAnsi="Times New Roman"/>
          <w:b/>
          <w:sz w:val="32"/>
          <w:szCs w:val="32"/>
        </w:rPr>
        <w:t>Список педагогических работников</w:t>
      </w:r>
    </w:p>
    <w:p>
      <w:pPr>
        <w:pStyle w:val="style24"/>
        <w:ind w:firstLine="708" w:left="0" w:right="0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</w:p>
    <w:tbl>
      <w:tblPr>
        <w:jc w:val="left"/>
        <w:tblInd w:type="dxa" w:w="-378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10"/>
        <w:gridCol w:w="1701"/>
        <w:gridCol w:w="1276"/>
        <w:gridCol w:w="3260"/>
        <w:gridCol w:w="992"/>
        <w:gridCol w:w="1559"/>
        <w:gridCol w:w="1276"/>
        <w:gridCol w:w="2552"/>
        <w:gridCol w:w="1820"/>
      </w:tblGrid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учителя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(название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учреждения,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диплома,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специализация,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квалификация)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Дата присвоения, приказ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(общий,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педагогический)</w:t>
            </w:r>
          </w:p>
          <w:p>
            <w:pPr>
              <w:pStyle w:val="style24"/>
              <w:snapToGri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Приказ о назначении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Объем пед.нагруз по классам с указанием предмета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Павлова Людмила Викторовна</w:t>
            </w:r>
          </w:p>
          <w:p>
            <w:pPr>
              <w:pStyle w:val="style0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Директор 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</w:t>
            </w:r>
          </w:p>
          <w:p>
            <w:pPr>
              <w:pStyle w:val="style0"/>
              <w:snapToGrid w:val="false"/>
              <w:rPr>
                <w:szCs w:val="24"/>
              </w:rPr>
            </w:pPr>
            <w:r>
              <w:rPr>
                <w:szCs w:val="24"/>
              </w:rPr>
              <w:t>Астраханский государственный педагогический институт (АГПИ)</w:t>
            </w:r>
          </w:p>
          <w:p>
            <w:pPr>
              <w:pStyle w:val="style0"/>
              <w:snapToGrid w:val="false"/>
              <w:rPr>
                <w:szCs w:val="24"/>
              </w:rPr>
            </w:pPr>
            <w:r>
              <w:rPr>
                <w:szCs w:val="24"/>
              </w:rPr>
              <w:t>1985 г.</w:t>
            </w:r>
          </w:p>
          <w:p>
            <w:pPr>
              <w:pStyle w:val="style0"/>
              <w:snapToGrid w:val="false"/>
              <w:rPr>
                <w:szCs w:val="24"/>
              </w:rPr>
            </w:pPr>
            <w:r>
              <w:rPr>
                <w:szCs w:val="24"/>
              </w:rPr>
              <w:t>МВ № 271982</w:t>
            </w:r>
          </w:p>
          <w:p>
            <w:pPr>
              <w:pStyle w:val="style0"/>
              <w:snapToGrid w:val="false"/>
              <w:rPr>
                <w:szCs w:val="24"/>
              </w:rPr>
            </w:pPr>
            <w:r>
              <w:rPr>
                <w:szCs w:val="24"/>
              </w:rPr>
              <w:t>«Русский язык и литература»,</w:t>
            </w:r>
          </w:p>
          <w:p>
            <w:pPr>
              <w:pStyle w:val="style0"/>
              <w:snapToGrid w:val="false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русского языка и литературы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переподготовка ГАОУ ОА ДПО «Астраханский институт повышения квалификации и переподготовки»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«Менеджмент в образовании»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Диплом 3012 №004748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Рег. № 0452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от 11.09.2015 г.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Пр. УО </w:t>
            </w:r>
          </w:p>
          <w:p>
            <w:pPr>
              <w:pStyle w:val="style0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t>78</w:t>
            </w:r>
          </w:p>
          <w:p>
            <w:pPr>
              <w:pStyle w:val="style0"/>
              <w:jc w:val="both"/>
              <w:rPr>
                <w:szCs w:val="24"/>
              </w:rPr>
            </w:pPr>
            <w:r>
              <w:rPr>
                <w:szCs w:val="24"/>
              </w:rPr>
              <w:t>От 10.03.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2009</w:t>
            </w:r>
          </w:p>
          <w:p>
            <w:pPr>
              <w:pStyle w:val="style0"/>
              <w:jc w:val="both"/>
              <w:rPr>
                <w:szCs w:val="24"/>
              </w:rPr>
            </w:pPr>
            <w:r>
              <w:rPr>
                <w:szCs w:val="24"/>
              </w:rPr>
              <w:t>Пр. МО №75 от 19.02.</w:t>
            </w:r>
          </w:p>
          <w:p>
            <w:pPr>
              <w:pStyle w:val="style0"/>
              <w:jc w:val="both"/>
              <w:rPr>
                <w:szCs w:val="24"/>
              </w:rPr>
            </w:pPr>
            <w:r>
              <w:rPr>
                <w:szCs w:val="24"/>
              </w:rPr>
              <w:t>2014г.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РОНО №  24 от 05.04.1996 г. Приказ о назначении РОНО № 102 от 08.08.1985г.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«Организационно-педагогические основы управления ОУ. Менеджмент в сфере образования»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2009 г.(св-во № 616)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«Современный образовательный менеджмент»(удостоверение № 928)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Июль 2012г.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Федеральный институт развития образования г.Москва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«Механизмы нормативного подушевого финансирования, учитывающие педагогическое сопровождение  образования талантливых детей» ноябрь 2012 г.(Удостоверение №72/166)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 «Управление процессом внедрения ФГОС» август 2012 г.(Св-во № 741)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Международный педагогический семинар «Стратегии и практики современного образования: опыт Швеции» 29.09.-.08.10.2013 г.(Швеция-Норвегия)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«Охрана труда» октябрь 2014 г.(Удостоверение № 6596)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2015 г.(Удост. 30АВ №006625)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переподготовка ГАОУ ОА ДПО «Астраханский институт повышения квалификации и переподготовки»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«Менеджмент в образовании»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Диплом 3012 №004748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Рег. № 0452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от 11.09.2015 г.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 часов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(6 кл.-литература;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11кл.- литература)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Ержабалиева Альфия Александровна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Зам.директора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истории и русского языка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АГПИ, 1996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 № 057448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«история с дополнительной специальностью «русский язык»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истории и русского языка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Саратовская государственная акдаемия права, 2005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«юриспруденция»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юрист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ГАОУ ОА ДПО «Астраханский институт повышения квалификации и переподготовки»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«Менеджмент в образовании»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Диплом 3012 №004734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Рег. №0438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 11.09.2015 г.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Пр.УО №228 а  от 09.12.04.2011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Пр.МО №188 от 09.04..2014г.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 лет/19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78/б от 15.10.13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24 п.4 от 26.08.96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«Комплексный учебный курс «ОРКСЭ»:теоретические и методические проблемы реализации программы курсов» январь 2012 г.(Удост. № 4079)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ФГБОУ ВПО Российская академия народного хозяйства и государственной службы при Президенте РФ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«Управление в сфере образования» апрель 2012 г. (св-во №0009-107С)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АИСИ «Интеграция и системное взаимодействие учреждений общего и профессионального образования в вопросах диагностики, выявления, поддержки и сопровождения одаренных детей»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Май 2012 г. (Удост. №504)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«Организационно-педагогические основы управления ОУ. Менеджмент в сфере образования»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2013 г.(св-во № 11843)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Калмыцкий РИПКРО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«Совершенствование профессиональных компетенций специалистов, внедряющих в ОУ комплексный курс ОРКСЭ»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2013 (Св-во №1140)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 (Удост. 30 АА №002127) апрель 2014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«Охрана труда» май 2014 г. (Удост .№ 8218)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ГБОУ ВПО г.Москва «Московский городской педагогический университет»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«Организация инклюзивного образования детей-инвалидов с ОВЗ в образовательных учреждениях»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Ноябрь 2014 г. (удост.№20/05908)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ГАОУ ОА ДПО «Астраханский институт повышения квалификации и переподготовки»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«Менеджмент в образовании»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Диплом 3012 №004734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Рег. №0438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 11.09.2015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ГАОУ АО ДПО «Институт развития образования»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«Возможности электронной оброазовательной среды ВЕБ-Альтернатива как средство реализации различных форм обучения» (Удост.30 АБ №001348) март 2016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ставка замдирек.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(18 часов: 2 часо ОРКСЭ в 4-х кл., 1 час. ОДНКНР в 5-х кл.; 6 часов истории и обществ. В 5-х кл.; 4 часа обществ.в 10-11 кл., 1 час основ прав.культ.в 11 кл.)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Ситникова Татьяна  Викторовна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Иссык-Кульский государственный педагогический интситут им.Тыныстанова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ФВ-I № 124322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«Педагогика и методика начального обучения»,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Пр.УО №196 от27.12.2010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 года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 41 п.9 от 02.11.99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«Организационно-педагогические основы управления ОУ. Менеджмент в сфере образования»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2011 г.(св-во № 6910)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 «Управление процессом внедрения ФГОС» август 2013 г.(Св-во № 2753)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ФГБОУ ВПО Российская академия народного хозяйства и государственной службы пр Президенте РФ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«Управление в сфере образования» апрель 2012 г. (св-во № 000023 ОУ-РАНХиГС-107)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«Охрана труда» октябрь 2014 г.(Удостоверение № 6605)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ставка зам.директора 7 часов ИЗО в 5-8 классах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Шляхова Любовь Ивановна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АГПИ, 1966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 №546033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«математика и физика»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преподаватель  математики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Пр.УО № 263 от29.11.2011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49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РОНО № 101  от 31.08.84 г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 № 28  от 31.08.2015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«Охрана труда» апрель 2015 г.(Удостоверение 30АВ № 006375)</w:t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(13 часов математики в 10-11 классах)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Сисингалиева Татьяна Ивановна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 АГПУ,2000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601583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«математика»</w:t>
            </w:r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 xml:space="preserve">учитель математики 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Приказ по МБОУ «Икряниская СОШ» № 326 а от 01.11.2013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29 от 01.09.2015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2015 г.(Удост.30АВ №006057 № 11354)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 часов в 5 А, 5 Б, 6, 8 А, 8 Б, 9 кл.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Ахмеева Бибинор Талгатовна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АГПИ, 1986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МВ № 430286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«русский язык и литература »,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Пр.МО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50 от 09.02.2016 г.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 года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Приказ о назначении № 41п.8 от 02.11.1999 г.  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«Теория и методика реализации ФГОС основного общего образования» август 2012 г.  (св-во № 15)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Стажировка «Практика реализации ФГОС начального и основного общего образования»декабрь 2012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Сертификат №4394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ГБОУ ВПО г.Москва «Московский городской педагогический университет»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«Организация инклюзивного образования детей-инвалидов с ОВЗ в образовательных учреждениях»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Ноябрь 2014 г. (удост.№20/05908)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(24 часа: 8 часов русского языка и литературы в 5 А кл, , 6 часов рус.языка и литературы в 7 а кл.; 10 часов русск.языка и литерат.в 8 А и 8 Б кл.)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Губарева Людмила  Александровна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АГПИ, 1987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НВ № 382256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«русский язык и литературы»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Пр.Минобр.АО №150 от 06.04.2016г.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РОНО № 90 от 17.08.87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«Вопросы функционирования русского языка как государственного языка РФ»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Октябрь 2012 г.(Удост.№ 5800)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«Теория и методика реализации ФГОС основного общего образования» август 2013 г.  (св-во № 1981)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 2014 г.(Удост.30АВ №000333)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(19 часов: 3 часа литературы в 5 Б кл.; 6 часов рус.яз. и лите.в 7 Б кл., 2 часа рус.яз. в 9 кл., 6 часов рус.яз. и лит. В 10 кл., 2 часа рус.яз. в 11 кл.)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Грачев Андрей  Георгиевич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химии, экологии и информатки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  <w:p>
            <w:pPr>
              <w:pStyle w:val="style0"/>
              <w:snapToGrid w:val="false"/>
              <w:rPr>
                <w:szCs w:val="24"/>
              </w:rPr>
            </w:pPr>
            <w:r>
              <w:rPr>
                <w:szCs w:val="24"/>
              </w:rPr>
              <w:t xml:space="preserve">Астраханский государственный университет, 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2000 г.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ДВС №0658556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химия с допол. специальностью «экология»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учитель химии и экологии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Пр.МО № 357 от 01.07.2015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24 от 28.08.2000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«Теория и методика реализации ФГОС основного общего образования» август 2012 г.  (св-во № 455)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февраль  2014 г.(Удост.30АА №001878)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АИСИ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«Современные средства проектной деятельности обучающихся» декабрь 2013 г.(Удост.СП-40/2013), (Удост СП-153/2013), (Удост.СП-195/2013)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НОУ ДПО «Школа развития профессиональной компетенции «Росбизнесэксперт» декабрь 2013 г.(св-во ПОМ-257)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Научно-образовательное частное учреждение «Институт новых технологий»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«Цифровая лаборатория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EINSTEIN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 экспериментальной учебной деятельности» (Удост.№ РН -00003)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(31 часов: 10 часов химии в 8-11 классах; 8 часов экологии в 6-11 кл.; 11 часов информ.в 5-11 кл.; 2 часа черчения в 8 классах)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Матыгина Нафися   Лукмановна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Учитель геогрфаии 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АГПИ, 1983 г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КВ № 506679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«География и биология»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географии  и биологии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 МО №262 от 21.05.2013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32 года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111 п.14 от08.09.86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«Теория и методика реализации ФГОС основного общего образования» август 2012 г.  (св-во №163)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Октябрь 2013 г.(Удост 30АА №000874)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(17 часов: 2 часа географии в 5 кл-х; 2 часа в 6 кл., 4 часа в 7-х кл.; 6 часа в 8-х кл., 2 часа в 9 кл., 1 час в 10 кл.)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Ибрагимова Ольга Алексеевна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Высшее 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АГУ, 2004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ВСБ № 0809203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«Биология» с допол.специальностью «социальная педагогика»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учитель биологии, социальный педагог 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№91 от 26.12.2013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года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57 от 06.10.2011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«Теория и методика реализации ФГОС основного общего образования» апрель  2013 г.  (св-во № 12741)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май 2010 г.(Св-во №4851)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Научно-образовательное частное учреждение «Институт новых технологий»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«Цифровая лаборатория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EINSTEIN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 экспериментальной учебной деятельности» (Удост.№ РН -0000)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 часов биологии в 5-11 кл.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Джантугаев Радмир Завихуллаевич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Учитель физики и математики 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Высшее АГУ,2008 г.</w:t>
            </w:r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(диплом ВСГ №1188765)</w:t>
            </w:r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Физика с доп.спец.»математика»</w:t>
            </w:r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Учитель физики и математики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года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 64 от 15.08.13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«Теория и методика реализации ФГОС основного общего образования» май 2014 г.(Удост30АВ №002167)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Научно-образовательное частное учреждение «Институт новых технологий»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«Цифровая лаборатория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EINSTEIN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 экспериментальной учебной деятельности» (Удост.№ РН -00005)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 часов:12 часов алгебры и геометрии в 7- кл.; 16 часов физики в 7-11 кл.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Хорунжева Елена Ирасовна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истории и обществознании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Коломенский педагогический  интститут, 1987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РВ № 430845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«История»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Пр.МО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127 от 02.04.2012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38 п.5 от 15.11.94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«Теория и методика реализации ФГОС основного общего образования» август 2014 г.  (сУдост. 30АВ №  001949)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 часа истории и обществ.в 6, 7А, 7 Б, 8 А, 8 Б, 9, 10, 11 кл.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Лоцманов Иван Александрович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англ.языка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Высшее АГУ,2013 г.</w:t>
            </w:r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(Диплом  КП №32040)</w:t>
            </w:r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Учитель французского и английского языков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года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46 п.5 от 01.09.2011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 часов англ.яз в 3-4 кл., 21 час англ.яз.в 5 А, 5 Б, 6, 7 Б, 9, 10, 11 кл.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Тапаева Сагира Еркеновна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 англ.языка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АГУ 2008 г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13174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«Педагогика и методика начального образования. Иностранный язык»,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 английского языка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Пр.ОО № 22/а от 07.05.   2016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7 лет 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29  от01.09.02015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 2013 г.(Св-во № 12311)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 часов: 8 часов в 2-3 кл., 18 часов 5 А, 5 Б, 6, 7 А, 8 а, 8 Б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Воробьева Оксана Александровна 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 и англ.языка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Среднее специальное,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ОАОУ СПО «Астраханский социально-педагогический колледж», 2006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 «1362583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«Преподавание в начальных классах»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 с доп. подготовкой в области англ.языка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Пр.№76 от 03.03.2016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 лет/9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 38 от21.08.06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Август  2013 г.(Св-во №01823)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(23 часа уроков в нач.школе+ 6 часов англий.яз.в 2-3 кл.)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Крюкова Татьяна Николаевна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Среднее специальное,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Астраханское педагогической училище им.Крупской, 1989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ЗТ- I № 488420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Преподавание в начальных классах общеобразовательной школы,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классов, воспитатель ГПД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Пр.МО № 664 от 19.12.2011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32 от 27.09.93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«Особенности реализации ФГОС начального общего образования»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Февраль 2011 г.(Удост.№2394)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Июнь 2013 г.(Св-во № 1379)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ГАОУ АО ДПО «Институт развития образования»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«Педагогическая деятельность по проектированию и реализации образовательного процесса» (Удост. 30АБ №001745) март 2016 г.</w:t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(23 часа уроков в нач.школе)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Марышева Татьяна Васильевна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Среднее специальное,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Астраханское педагогической училище им.Крупской, 1978г.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 № 782878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«Преподавание в начальных классах общеобразовательной школы»,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Пр.МО №188 от 09.04.2014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37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44 от07.09.88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«Особенности реализации ФГОС начального общего образования»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Январь  2012 г.(Удост.№ 3670)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  2014 г.(Удост.30АВ № 0005337)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(23 часа уроков в нач.школе)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Ивановская Любовь Григорьевна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Высшее, 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Мичуринский государственный педагогический институт, 1984 г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МВ №234427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«Педагогика и методика начального обучения»,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 и звание учителя средней школы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Пр.№ 22 от 27.04.2015 г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38 от 28.04.81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Июнь  2013 г.(Св-во № 1373)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(23 часа уроков в нач.школе)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Сарсумат Марина   Вячеславовна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Среднее специальное,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Астраханское педагогической училище им.Крупской, 1981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ГТ № 807713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«Преподавание в начальных классах общеобразовательной школы»,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Пр.МО №130 от 02.04.2012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 года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 40 п.2от14.09.90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Июнь 2013 г.(Св-во № 1386)</w:t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(23 часа уроков в нач.школе)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Михеева Любовь Александровна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Среднее специальное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Астраханское педагогической училище им.Крупской, 1988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МТ № 040809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«Преподавание в начальных классах общеобразовательной школы»,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 МО № 234 от 14.05.2015г.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35  от 05.09.05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 2010 г.(Св-во № 3279)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  2015 г.(Удост 30АВ №005540)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(23 часа уроков в нач.школе + 5 часов музыки в 5-7 классах)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Батралиева Люция Рафиковна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Среднее специальное,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Астраханское педагогической училище им.Крупской, 2002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СБ №1371817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«Преподавание в начальных классах»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Пр.№ 15 от 14.04.2015 г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 от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2015 г.(Удостверение 30АВ №006280)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(23 часа уроков в нач.школе)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Ибрагимова Елена Валерьевна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Высшее, АГПУ 2002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ДВС №1531622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«Педагогика и методика начального образования» 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Пр.№ 51 от 10.02.2016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46 п.10 от 01.09.2011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«Особенности реализации ФГОС начального общего образования»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ноябрь 2011 г.(Удост.№ 3666)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Се6минар «АРМ учителя нач.классов: назначение, методика и технологии использования в урочной и внеурочной деятельности»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Декабрь 2011 г.(сертификат № 2954)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2014 г. (удост. 30 АВ №001297)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Научно-образовательное частное учреждение «Институт новых технологий»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«Цифровая лаборатория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EINSTEIN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 экспериментальной учебной деятельности» (Удост.№ РН -00009)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(23 часа уроков в нач.школе)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Васильева Наталья   Ивановна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(совместитель)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Среднее специальное,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Астраханский индустриально- педагогический техникум, 1994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 №759073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«Моделирование и конструирование изделий народного потребления»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модельер-конструктор - мастер производств.обучения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Пр.МО АО № 370 от 09.06.2014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 года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 от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ноябрь 2012 г.(Св-во № 512)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«Теория и методика реализации ФГОС основного общего образования» август 2012 г.  (св-во №491)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 часов технологии в 5-8 кл.)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Морозов Константин Константинович</w:t>
            </w:r>
          </w:p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(совместитель)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Преподаватель-организатор ОБЖ, учитель физкультуры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Среднее специальное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Астраханское педагогической училище им.Крупской, 1980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физическая культура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физкультуры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Высшее 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АГПИ, 1989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ТВ №007121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«Математика»,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Пр.МО и науки АО № 793 от 13.12.2013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 год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37 п.9 от01.08.2006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Январь 2013 г.(Св-во № 11354)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ставка преп.ОБЖ, 9 часов физкульт.в 5 Б,  7 Б кл.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Елхина Любовь  Дмитриевна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Среднее специальное,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Астраханское педагогической училище им.Крупской, 1973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Х№ 048971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«Физическая культура»,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преподаватель физкультуры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Пр.ОО № 9 от 22.03.2014 г.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РОНО №  п.9 от 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АИПКП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  2013 г.(Св-во № 11842)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 час уроков физкультуры в5 А, 6, 7 А, 8 А, 8 Б, 9 ,11 классах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Шульпина Елена Владимировна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Среднее специальное образование, 2014 г.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Диплом № 113004 0000208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 №750267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Астраханский колледж культуры по специальности «Социально-культурная деятельность и народное художественное творчество»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Квалификация «Руководитель творческого коллектива, преподаватель»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года 2 мес.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46 от01.09.14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ставка ст.вожатой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Бухтоярова Елена Николаевна</w:t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Высшее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АГУ «Психолого-педагогическое образование»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 о назначении № 29 от 01.09.2015 г.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ставка педагога-психолога</w:t>
            </w:r>
          </w:p>
        </w:tc>
      </w:tr>
      <w:tr>
        <w:trPr>
          <w:cantSplit w:val="false"/>
        </w:trPr>
        <w:tc>
          <w:tcPr>
            <w:tcW w:type="dxa" w:w="710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</w:p>
        </w:tc>
        <w:tc>
          <w:tcPr>
            <w:tcW w:type="dxa" w:w="170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Семенов Виктор Александрович</w:t>
            </w:r>
          </w:p>
        </w:tc>
        <w:tc>
          <w:tcPr>
            <w:tcW w:type="dxa" w:w="1276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Мастер ПО</w:t>
            </w:r>
          </w:p>
        </w:tc>
        <w:tc>
          <w:tcPr>
            <w:tcW w:type="dxa" w:w="3260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Среднее специальное 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Астраханский автодорожный техникум, 1985 год, техник по ремонту и эксплуатации дорог, техник-строитель</w:t>
            </w:r>
          </w:p>
        </w:tc>
        <w:tc>
          <w:tcPr>
            <w:tcW w:type="dxa" w:w="992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type="dxa" w:w="155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Пр.№ 52 от 24.12.2015</w:t>
            </w:r>
          </w:p>
        </w:tc>
        <w:tc>
          <w:tcPr>
            <w:tcW w:type="dxa" w:w="1276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39 лет</w:t>
            </w:r>
          </w:p>
          <w:p>
            <w:pPr>
              <w:pStyle w:val="style24"/>
              <w:snapToGri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Приказ о назначении №7 от 25.01.1980 г. </w:t>
            </w:r>
          </w:p>
        </w:tc>
        <w:tc>
          <w:tcPr>
            <w:tcW w:type="dxa" w:w="2552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  <w:tc>
          <w:tcPr>
            <w:tcW w:type="dxa" w:w="182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851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Основной шрифт абзаца1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Название1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1"/>
    <w:basedOn w:val="style0"/>
    <w:next w:val="style23"/>
    <w:pPr>
      <w:suppressLineNumbers/>
    </w:pPr>
    <w:rPr>
      <w:rFonts w:cs="Mangal"/>
    </w:rPr>
  </w:style>
  <w:style w:styleId="style24" w:type="paragraph">
    <w:name w:val="Без интервала"/>
    <w:next w:val="style24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zh-CN" w:val="ru-RU"/>
    </w:rPr>
  </w:style>
  <w:style w:styleId="style25" w:type="paragraph">
    <w:name w:val="Содержимое таблицы"/>
    <w:basedOn w:val="style0"/>
    <w:next w:val="style25"/>
    <w:pPr>
      <w:suppressLineNumbers/>
    </w:pPr>
    <w:rPr/>
  </w:style>
  <w:style w:styleId="style26" w:type="paragraph">
    <w:name w:val="Заголовок таблицы"/>
    <w:basedOn w:val="style25"/>
    <w:next w:val="style2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4944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2016-10-18T08:32:54Z</dcterms:created>
  <dc:creator>Prep1 </dc:creator>
  <cp:lastPrinted>2015-10-17T18:53:00Z</cp:lastPrinted>
  <dcterms:modified xsi:type="dcterms:W3CDTF">2016-06-10T12:51:02Z</dcterms:modified>
  <cp:revision>14</cp:revision>
</cp:coreProperties>
</file>