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ind w:hanging="0" w:left="10348" w:right="0"/>
        <w:contextualSpacing w:val="false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Утвержден на заседании педагогического совета школы </w:t>
      </w:r>
    </w:p>
    <w:p>
      <w:pPr>
        <w:pStyle w:val="style0"/>
        <w:spacing w:after="0" w:before="0" w:line="100" w:lineRule="atLeast"/>
        <w:ind w:hanging="0" w:left="10348" w:right="0"/>
        <w:contextualSpacing w:val="false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протокол № ___ от ____августа 2015г.</w:t>
      </w:r>
    </w:p>
    <w:p>
      <w:pPr>
        <w:pStyle w:val="style0"/>
        <w:spacing w:after="0" w:before="0" w:line="100" w:lineRule="atLeast"/>
        <w:ind w:hanging="0" w:left="10348" w:right="0"/>
        <w:contextualSpacing w:val="false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Директор школы _______Л.В.Павлова</w:t>
      </w:r>
    </w:p>
    <w:p>
      <w:pPr>
        <w:pStyle w:val="style0"/>
        <w:spacing w:after="0" w:before="0" w:line="100" w:lineRule="atLeast"/>
        <w:ind w:hanging="0" w:left="10348" w:right="0"/>
        <w:contextualSpacing w:val="false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ПЛАН  </w:t>
      </w:r>
    </w:p>
    <w:p>
      <w:pPr>
        <w:pStyle w:val="style0"/>
        <w:tabs>
          <w:tab w:leader="none" w:pos="7699" w:val="center"/>
          <w:tab w:leader="none" w:pos="14520" w:val="left"/>
        </w:tabs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ab/>
        <w:t xml:space="preserve">ВОСПИТАТЕЛЬНОЙ РАБОТЫ МБОУ «БАХТЕМИРСКАЯ СРЕДНЯЯ ОБЩЕОБРАЗОВАТЕЛЬНАЯ ШКОЛА» </w:t>
        <w:tab/>
        <w:t xml:space="preserve"> 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НА 2015-2016 УЧЕБНЫЙ ГОД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</w:r>
    </w:p>
    <w:p>
      <w:pPr>
        <w:pStyle w:val="style0"/>
        <w:widowControl w:val="false"/>
        <w:spacing w:after="0" w:before="0" w:line="100" w:lineRule="atLeast"/>
        <w:ind w:firstLine="708" w:left="0" w:right="0"/>
        <w:contextualSpacing w:val="false"/>
        <w:jc w:val="both"/>
        <w:rPr>
          <w:rFonts w:ascii="Times New Roman" w:cs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ЦЕЛЬ: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Cs/>
          <w:iCs/>
          <w:sz w:val="24"/>
          <w:szCs w:val="24"/>
        </w:rPr>
        <w:t>Создание условий для становления устойчивой, физически и духовно здоровой, творческой личности со сформированными ключевыми компетентностями, способной к самоопределению в обществе.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ind w:hanging="0" w:left="709" w:right="0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ЗАДАЧИ: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</w:p>
    <w:p>
      <w:pPr>
        <w:pStyle w:val="style0"/>
        <w:numPr>
          <w:ilvl w:val="0"/>
          <w:numId w:val="1"/>
        </w:numPr>
        <w:suppressAutoHyphens w:val="true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Cs/>
          <w:sz w:val="24"/>
          <w:szCs w:val="24"/>
        </w:rPr>
      </w:pPr>
      <w:r>
        <w:rPr>
          <w:rFonts w:ascii="Times New Roman" w:cs="Times New Roman" w:eastAsia="Times New Roman" w:hAnsi="Times New Roman"/>
          <w:bCs/>
          <w:sz w:val="24"/>
          <w:szCs w:val="24"/>
        </w:rPr>
        <w:t>Формировать гражданско-патриотическое сознание, развивать чувства сопричастности к истории, малой родины, Отечества.</w:t>
      </w:r>
    </w:p>
    <w:p>
      <w:pPr>
        <w:pStyle w:val="style0"/>
        <w:numPr>
          <w:ilvl w:val="0"/>
          <w:numId w:val="1"/>
        </w:numPr>
        <w:suppressAutoHyphens w:val="true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Cs/>
          <w:sz w:val="24"/>
          <w:szCs w:val="24"/>
        </w:rPr>
      </w:pPr>
      <w:r>
        <w:rPr>
          <w:rFonts w:ascii="Times New Roman" w:cs="Times New Roman" w:eastAsia="Times New Roman" w:hAnsi="Times New Roman"/>
          <w:bCs/>
          <w:sz w:val="24"/>
          <w:szCs w:val="24"/>
        </w:rPr>
        <w:t>Воспитывать активную жизненную позицию через творческую и проектную деятельность.</w:t>
      </w:r>
    </w:p>
    <w:p>
      <w:pPr>
        <w:pStyle w:val="style0"/>
        <w:numPr>
          <w:ilvl w:val="0"/>
          <w:numId w:val="1"/>
        </w:numPr>
        <w:spacing w:after="280" w:before="280" w:line="100" w:lineRule="atLeast"/>
        <w:contextualSpacing w:val="false"/>
        <w:rPr>
          <w:rFonts w:ascii="Times New Roman" w:cs="Times New Roman" w:eastAsia="Times New Roman" w:hAnsi="Times New Roman"/>
          <w:bCs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Развивать у учащихся инициативу, стремление к самообразованию, саморазвитию, самоуправлению, способности к успешной социализации в обществе и культуру</w:t>
      </w:r>
      <w:r>
        <w:rPr>
          <w:rFonts w:ascii="Times New Roman" w:cs="Times New Roman" w:eastAsia="Times New Roman" w:hAnsi="Times New Roman"/>
          <w:bCs/>
          <w:sz w:val="24"/>
          <w:szCs w:val="24"/>
        </w:rPr>
        <w:t xml:space="preserve"> межличностных отношений.</w:t>
      </w:r>
    </w:p>
    <w:p>
      <w:pPr>
        <w:pStyle w:val="style0"/>
        <w:numPr>
          <w:ilvl w:val="0"/>
          <w:numId w:val="1"/>
        </w:numPr>
        <w:suppressAutoHyphens w:val="true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Cs/>
          <w:sz w:val="24"/>
          <w:szCs w:val="24"/>
        </w:rPr>
      </w:pPr>
      <w:r>
        <w:rPr>
          <w:rFonts w:ascii="Times New Roman" w:cs="Times New Roman" w:eastAsia="Times New Roman" w:hAnsi="Times New Roman"/>
          <w:bCs/>
          <w:sz w:val="24"/>
          <w:szCs w:val="24"/>
        </w:rPr>
        <w:t>Проводить мониторинг и контроль ВР.</w:t>
      </w:r>
    </w:p>
    <w:p>
      <w:pPr>
        <w:pStyle w:val="style0"/>
        <w:widowControl w:val="false"/>
        <w:numPr>
          <w:ilvl w:val="0"/>
          <w:numId w:val="1"/>
        </w:numPr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cs="Times New Roman" w:eastAsia="Times New Roman" w:hAnsi="Times New Roman"/>
          <w:bCs/>
          <w:iCs/>
          <w:sz w:val="24"/>
          <w:szCs w:val="24"/>
        </w:rPr>
        <w:t>Продолжить развитие системы дополнительного образования.</w:t>
      </w:r>
    </w:p>
    <w:p>
      <w:pPr>
        <w:pStyle w:val="style0"/>
        <w:numPr>
          <w:ilvl w:val="0"/>
          <w:numId w:val="1"/>
        </w:numPr>
        <w:suppressAutoHyphens w:val="true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Проводить профилактику асоциальных явлений в детской и подростковой среде.</w:t>
      </w:r>
    </w:p>
    <w:p>
      <w:pPr>
        <w:pStyle w:val="style0"/>
        <w:widowControl w:val="false"/>
        <w:numPr>
          <w:ilvl w:val="0"/>
          <w:numId w:val="1"/>
        </w:numPr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cs="Times New Roman" w:eastAsia="Times New Roman" w:hAnsi="Times New Roman"/>
          <w:bCs/>
          <w:iCs/>
          <w:sz w:val="24"/>
          <w:szCs w:val="24"/>
        </w:rPr>
        <w:t>Совершенствовать условия взаимодействия семьи и школы через единое информационное пространство.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СОДЕРЖАНИЕ И ФОРМЫ ВОСПИТАТЕЛЬНОЙ РАБОТЫ: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Вся внеурочная деятельность учащихся и педагогов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позволит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 </w:t>
      </w:r>
    </w:p>
    <w:p>
      <w:pPr>
        <w:sectPr>
          <w:type w:val="nextPage"/>
          <w:pgSz w:h="11906" w:orient="landscape" w:w="16838"/>
          <w:pgMar w:bottom="720" w:footer="0" w:gutter="0" w:header="0" w:left="720" w:right="720" w:top="720"/>
          <w:pgNumType w:fmt="decimal"/>
          <w:formProt w:val="false"/>
          <w:textDirection w:val="lrTb"/>
          <w:docGrid w:charSpace="4096" w:linePitch="360" w:type="default"/>
        </w:sectPr>
      </w:pP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cs="Times New Roman" w:eastAsia="Times New Roman" w:hAnsi="Times New Roman"/>
          <w:b/>
          <w:sz w:val="24"/>
          <w:szCs w:val="24"/>
          <w:u w:val="single"/>
        </w:rPr>
        <w:t>Воспитательные модули: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Сентябрь</w:t>
        <w:tab/>
        <w:t xml:space="preserve"> «месячник: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Внимание, дети!</w:t>
      </w:r>
      <w:r>
        <w:rPr>
          <w:rFonts w:ascii="Times New Roman" w:cs="Times New Roman" w:eastAsia="Times New Roman" w:hAnsi="Times New Roman"/>
          <w:sz w:val="24"/>
          <w:szCs w:val="24"/>
        </w:rPr>
        <w:t>»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Октябрь</w:t>
        <w:tab/>
        <w:t xml:space="preserve"> «Старших надо уважать»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Ноябрь </w:t>
        <w:tab/>
        <w:t xml:space="preserve"> «В здоровье наша сила»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Декабрь</w:t>
        <w:tab/>
        <w:t xml:space="preserve"> «Новый год у ворот!»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Январь</w:t>
        <w:tab/>
        <w:t xml:space="preserve"> «Я патриот»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Февраль</w:t>
        <w:tab/>
        <w:t xml:space="preserve"> «Быстрее, выше, сильнее»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Март</w:t>
        <w:tab/>
        <w:tab/>
      </w:r>
      <w:r>
        <w:rPr>
          <w:rFonts w:ascii="Times New Roman" w:cs="Times New Roman" w:eastAsia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«В мире прекрасного»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Апрель</w:t>
        <w:tab/>
        <w:t xml:space="preserve"> «Твори добро!»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Май </w:t>
        <w:tab/>
        <w:t xml:space="preserve">              «Это нельзя забывать»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ПРИОРИТЕТНЫЕ НАПРАВЛЕНИЯ В ВОСПИТАТЕЛЬНОЙ  РАБОТЕ  НА  2015-2016  УЧЕБНЫЙ  ГОД: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-гражданско-патриотическое воспитание;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-духовно-нравственное воспитание;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-экологическое воспитание;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-физкультурно-оздоровительное воспитание;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-самоуправление;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-</w:t>
      </w:r>
      <w:r>
        <w:rPr>
          <w:rFonts w:ascii="Times New Roman" w:cs="Times New Roman" w:eastAsia="Times New Roman" w:hAnsi="Times New Roman"/>
        </w:rPr>
        <w:t xml:space="preserve"> профориентация и трудовое воспитание;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</w:rPr>
        <w:t>- семейное воспитание</w:t>
      </w:r>
      <w:r>
        <w:rPr>
          <w:rFonts w:ascii="Times New Roman" w:cs="Times New Roman" w:eastAsia="Times New Roman" w:hAnsi="Times New Roman"/>
          <w:sz w:val="24"/>
          <w:szCs w:val="24"/>
        </w:rPr>
        <w:t>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</w:r>
    </w:p>
    <w:tbl>
      <w:tblPr>
        <w:jc w:val="left"/>
        <w:tblInd w:type="dxa" w:w="-5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536"/>
        <w:gridCol w:w="10023"/>
      </w:tblGrid>
      <w:tr>
        <w:trPr>
          <w:cantSplit w:val="false"/>
        </w:trPr>
        <w:tc>
          <w:tcPr>
            <w:tcW w:type="dxa" w:w="453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type="dxa" w:w="1002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Задачи работы по данному направлению</w:t>
            </w:r>
          </w:p>
        </w:tc>
      </w:tr>
      <w:tr>
        <w:trPr>
          <w:trHeight w:hRule="atLeast" w:val="850"/>
          <w:cantSplit w:val="false"/>
        </w:trPr>
        <w:tc>
          <w:tcPr>
            <w:tcW w:type="dxa" w:w="453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type="dxa" w:w="1002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Формировать у учащихся такие качества, как долг, ответственность, честь, достоинство, личность.</w:t>
            </w:r>
          </w:p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Воспитывать любовь и уважение к традициям Отечества, школы, семьи.</w:t>
            </w:r>
          </w:p>
        </w:tc>
      </w:tr>
      <w:tr>
        <w:trPr>
          <w:trHeight w:hRule="atLeast" w:val="850"/>
          <w:cantSplit w:val="false"/>
        </w:trPr>
        <w:tc>
          <w:tcPr>
            <w:tcW w:type="dxa" w:w="453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Духовно-нравственное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воспитание</w:t>
            </w:r>
          </w:p>
        </w:tc>
        <w:tc>
          <w:tcPr>
            <w:tcW w:type="dxa" w:w="1002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numPr>
                <w:ilvl w:val="0"/>
                <w:numId w:val="3"/>
              </w:numPr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Формировать у учащихся такие качества, как культура поведения, эстетический вкус, уважение личности.</w:t>
            </w:r>
          </w:p>
          <w:p>
            <w:pPr>
              <w:pStyle w:val="style0"/>
              <w:numPr>
                <w:ilvl w:val="0"/>
                <w:numId w:val="3"/>
              </w:numPr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Создавать условия для развития у учащихся творческих способностей.</w:t>
            </w:r>
          </w:p>
        </w:tc>
      </w:tr>
      <w:tr>
        <w:trPr>
          <w:trHeight w:hRule="atLeast" w:val="1474"/>
          <w:cantSplit w:val="false"/>
        </w:trPr>
        <w:tc>
          <w:tcPr>
            <w:tcW w:type="dxa" w:w="453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type="dxa" w:w="1002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numPr>
                <w:ilvl w:val="0"/>
                <w:numId w:val="4"/>
              </w:numPr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Изучение учащимися природы и истории родного края.</w:t>
            </w:r>
          </w:p>
          <w:p>
            <w:pPr>
              <w:pStyle w:val="style0"/>
              <w:numPr>
                <w:ilvl w:val="0"/>
                <w:numId w:val="4"/>
              </w:numPr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Формировать правильное отношение к окружающей среде.</w:t>
            </w:r>
          </w:p>
          <w:p>
            <w:pPr>
              <w:pStyle w:val="style0"/>
              <w:numPr>
                <w:ilvl w:val="0"/>
                <w:numId w:val="4"/>
              </w:numPr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Организация работы по совершенствованию туристских навыков.</w:t>
            </w:r>
          </w:p>
          <w:p>
            <w:pPr>
              <w:pStyle w:val="style0"/>
              <w:numPr>
                <w:ilvl w:val="0"/>
                <w:numId w:val="4"/>
              </w:numPr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Содействие в проведении исследовательской работы учащихся.</w:t>
            </w:r>
          </w:p>
          <w:p>
            <w:pPr>
              <w:pStyle w:val="style0"/>
              <w:numPr>
                <w:ilvl w:val="0"/>
                <w:numId w:val="4"/>
              </w:numPr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Проведение природоохранных акций.</w:t>
            </w:r>
          </w:p>
        </w:tc>
      </w:tr>
      <w:tr>
        <w:trPr>
          <w:trHeight w:hRule="atLeast" w:val="737"/>
          <w:cantSplit w:val="false"/>
        </w:trPr>
        <w:tc>
          <w:tcPr>
            <w:tcW w:type="dxa" w:w="453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type="dxa" w:w="1002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numPr>
                <w:ilvl w:val="0"/>
                <w:numId w:val="5"/>
              </w:numPr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Формировать у учащихся культуру сохранения и совершенствования собственного здоровья.</w:t>
            </w:r>
          </w:p>
          <w:p>
            <w:pPr>
              <w:pStyle w:val="style0"/>
              <w:numPr>
                <w:ilvl w:val="0"/>
                <w:numId w:val="5"/>
              </w:numPr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Популяризация занятий физической культурой и спортом.</w:t>
            </w:r>
          </w:p>
          <w:p>
            <w:pPr>
              <w:pStyle w:val="style0"/>
              <w:numPr>
                <w:ilvl w:val="0"/>
                <w:numId w:val="5"/>
              </w:numPr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Пропаганда здорового образа жизни </w:t>
            </w:r>
          </w:p>
        </w:tc>
      </w:tr>
      <w:tr>
        <w:trPr>
          <w:trHeight w:hRule="atLeast" w:val="964"/>
          <w:cantSplit w:val="false"/>
        </w:trPr>
        <w:tc>
          <w:tcPr>
            <w:tcW w:type="dxa" w:w="453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Самоуправление в школе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 в классе</w:t>
            </w:r>
          </w:p>
        </w:tc>
        <w:tc>
          <w:tcPr>
            <w:tcW w:type="dxa" w:w="1002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numPr>
                <w:ilvl w:val="0"/>
                <w:numId w:val="6"/>
              </w:numPr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Развивать у учащихся активность, ответственность, самостоятельность, инициативу.</w:t>
            </w:r>
          </w:p>
          <w:p>
            <w:pPr>
              <w:pStyle w:val="style0"/>
              <w:numPr>
                <w:ilvl w:val="0"/>
                <w:numId w:val="6"/>
              </w:numPr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Развивать самоуправление в школе и в классе. </w:t>
            </w:r>
          </w:p>
          <w:p>
            <w:pPr>
              <w:pStyle w:val="style0"/>
              <w:numPr>
                <w:ilvl w:val="0"/>
                <w:numId w:val="6"/>
              </w:numPr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Организовать учебу актива классов.</w:t>
            </w:r>
          </w:p>
        </w:tc>
      </w:tr>
      <w:tr>
        <w:trPr>
          <w:trHeight w:hRule="atLeast" w:val="624"/>
          <w:cantSplit w:val="false"/>
        </w:trPr>
        <w:tc>
          <w:tcPr>
            <w:tcW w:type="dxa" w:w="453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type="dxa" w:w="1002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numPr>
                <w:ilvl w:val="0"/>
                <w:numId w:val="7"/>
              </w:numPr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Изучение и обобщение опыта работы классных руководителей;</w:t>
            </w:r>
          </w:p>
          <w:p>
            <w:pPr>
              <w:pStyle w:val="style0"/>
              <w:numPr>
                <w:ilvl w:val="0"/>
                <w:numId w:val="7"/>
              </w:numPr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Оказание методической помощи классным руководителям в работе с классом.</w:t>
            </w:r>
          </w:p>
        </w:tc>
      </w:tr>
      <w:tr>
        <w:trPr>
          <w:cantSplit w:val="false"/>
        </w:trPr>
        <w:tc>
          <w:tcPr>
            <w:tcW w:type="dxa" w:w="453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type="dxa" w:w="1002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numPr>
                <w:ilvl w:val="0"/>
                <w:numId w:val="8"/>
              </w:numPr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Сохранение традиционно работающих кружков и секций; внеурочной деятельности.</w:t>
            </w:r>
          </w:p>
          <w:p>
            <w:pPr>
              <w:pStyle w:val="style0"/>
              <w:numPr>
                <w:ilvl w:val="0"/>
                <w:numId w:val="8"/>
              </w:numPr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Контроль за внеурочной деятельностью учащихся.</w:t>
            </w:r>
          </w:p>
        </w:tc>
      </w:tr>
    </w:tbl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Cambria" w:cs="Times New Roman" w:eastAsia="Times New Roman" w:hAnsi="Cambria"/>
          <w:b/>
          <w:sz w:val="32"/>
          <w:szCs w:val="32"/>
        </w:rPr>
      </w:pPr>
      <w:r>
        <w:rPr>
          <w:rFonts w:ascii="Cambria" w:cs="Times New Roman" w:eastAsia="Times New Roman" w:hAnsi="Cambria"/>
          <w:b/>
          <w:sz w:val="32"/>
          <w:szCs w:val="32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Cambria" w:cs="Times New Roman" w:eastAsia="Times New Roman" w:hAnsi="Cambria"/>
          <w:b/>
          <w:sz w:val="32"/>
          <w:szCs w:val="32"/>
        </w:rPr>
      </w:pPr>
      <w:r>
        <w:rPr>
          <w:rFonts w:ascii="Cambria" w:cs="Times New Roman" w:eastAsia="Times New Roman" w:hAnsi="Cambria"/>
          <w:b/>
          <w:sz w:val="32"/>
          <w:szCs w:val="32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Cambria" w:cs="Times New Roman" w:eastAsia="Times New Roman" w:hAnsi="Cambria"/>
          <w:b/>
          <w:sz w:val="32"/>
          <w:szCs w:val="32"/>
        </w:rPr>
      </w:pPr>
      <w:r>
        <w:rPr>
          <w:rFonts w:ascii="Cambria" w:cs="Times New Roman" w:eastAsia="Times New Roman" w:hAnsi="Cambria"/>
          <w:b/>
          <w:sz w:val="32"/>
          <w:szCs w:val="32"/>
        </w:rPr>
      </w:r>
    </w:p>
    <w:p>
      <w:pPr>
        <w:pStyle w:val="style0"/>
        <w:spacing w:after="0" w:before="0" w:line="100" w:lineRule="atLeast"/>
        <w:contextualSpacing w:val="false"/>
        <w:rPr>
          <w:rFonts w:ascii="Cambria" w:cs="Times New Roman" w:eastAsia="Times New Roman" w:hAnsi="Cambria"/>
          <w:b/>
          <w:sz w:val="32"/>
          <w:szCs w:val="32"/>
        </w:rPr>
      </w:pPr>
      <w:r>
        <w:rPr>
          <w:rFonts w:ascii="Cambria" w:cs="Times New Roman" w:eastAsia="Times New Roman" w:hAnsi="Cambria"/>
          <w:b/>
          <w:sz w:val="32"/>
          <w:szCs w:val="32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sz w:val="28"/>
          <w:szCs w:val="28"/>
        </w:rPr>
      </w:pPr>
      <w:r>
        <w:rPr>
          <w:rFonts w:ascii="Cambria" w:cs="Times New Roman" w:eastAsia="Times New Roman" w:hAnsi="Cambria"/>
          <w:b/>
          <w:sz w:val="32"/>
          <w:szCs w:val="32"/>
        </w:rPr>
        <w:t xml:space="preserve">                                                                                         </w:t>
      </w:r>
      <w:r>
        <w:rPr>
          <w:rFonts w:ascii="Times New Roman" w:cs="Times New Roman" w:eastAsia="Times New Roman" w:hAnsi="Times New Roman"/>
          <w:b/>
          <w:sz w:val="28"/>
          <w:szCs w:val="28"/>
        </w:rPr>
        <w:t>СЕНТЯБРЬ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Девиз месяца: «Внимание дети!»</w:t>
      </w:r>
    </w:p>
    <w:tbl>
      <w:tblPr>
        <w:jc w:val="left"/>
        <w:tblInd w:type="dxa" w:w="-5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956"/>
        <w:gridCol w:w="4663"/>
        <w:gridCol w:w="2699"/>
        <w:gridCol w:w="1821"/>
        <w:gridCol w:w="2883"/>
      </w:tblGrid>
      <w:tr>
        <w:trPr>
          <w:cantSplit w:val="false"/>
        </w:trPr>
        <w:tc>
          <w:tcPr>
            <w:tcW w:type="dxa" w:w="295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type="dxa" w:w="466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type="dxa" w:w="269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type="dxa" w:w="182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type="dxa" w:w="288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>
        <w:trPr>
          <w:cantSplit w:val="false"/>
        </w:trPr>
        <w:tc>
          <w:tcPr>
            <w:tcW w:type="dxa" w:w="295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type="dxa" w:w="466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1.Торжественная линейка «Здравствуй, школа!»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2. </w:t>
            </w:r>
            <w:bookmarkStart w:id="0" w:name="_GoBack"/>
            <w:bookmarkEnd w:id="0"/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Урок по теме: “Я талантлив!”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3. Беседы в классах по ПДД.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4. «Знать и соблюдать законы».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Встреча с инспектором по делам несовершеннолетних, инспектором по пропаганде безопасности дорожного движения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5. Операция «Помощь».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6. Учебная эвакуация учащихся и сотрудников ОУ.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7. Классные часы: «Инструктаж по ТБ», «Школа безопасности», «Юный спасатель».</w:t>
            </w:r>
          </w:p>
        </w:tc>
        <w:tc>
          <w:tcPr>
            <w:tcW w:type="dxa" w:w="269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 сентября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360" w:lineRule="auto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 сентября</w:t>
            </w:r>
          </w:p>
          <w:p>
            <w:pPr>
              <w:pStyle w:val="style0"/>
              <w:spacing w:after="0" w:before="0" w:line="360" w:lineRule="auto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Первая неделя</w:t>
            </w:r>
          </w:p>
          <w:p>
            <w:pPr>
              <w:pStyle w:val="style0"/>
              <w:spacing w:after="0" w:before="0" w:line="360" w:lineRule="auto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 течение месяца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 течение месяца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Сентябрь.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type="dxa" w:w="182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1-11 классы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1-11 классы.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1-11 классы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5-11 классы.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1-11 классы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1-11 классы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type="dxa" w:w="288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Зам по ВР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Кл. рук. 1-11 классов.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Кл. рук. 1-11 классов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Социальный педагог,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классные рук. 5-11 кл.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Классные руководители.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Учитель ОБЖ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</w:tr>
      <w:tr>
        <w:trPr>
          <w:trHeight w:hRule="atLeast" w:val="738"/>
          <w:cantSplit w:val="false"/>
        </w:trPr>
        <w:tc>
          <w:tcPr>
            <w:tcW w:type="dxa" w:w="295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Духовно-нравственное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воспитание</w:t>
            </w:r>
          </w:p>
        </w:tc>
        <w:tc>
          <w:tcPr>
            <w:tcW w:type="dxa" w:w="466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1.Подготовка ко Дню пожилого человека.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2. Подготовка ко Дню Учителя.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269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 течение месяца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 течение месяца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182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type="dxa" w:w="288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Зам по ВР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Ст. вожатая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Классные руководители.</w:t>
            </w:r>
          </w:p>
        </w:tc>
      </w:tr>
      <w:tr>
        <w:trPr>
          <w:cantSplit w:val="false"/>
        </w:trPr>
        <w:tc>
          <w:tcPr>
            <w:tcW w:type="dxa" w:w="295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type="dxa" w:w="466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Экскурсии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269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Третья неделя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182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1-4 классы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r>
          </w:p>
        </w:tc>
        <w:tc>
          <w:tcPr>
            <w:tcW w:type="dxa" w:w="288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Кл. рук. 1-4 классы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295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type="dxa" w:w="466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1. Общешкольный день общения с природой. Коллективный поход в зону отдыха с.Бахтемир.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2.Организация спортивных секций</w:t>
            </w:r>
          </w:p>
        </w:tc>
        <w:tc>
          <w:tcPr>
            <w:tcW w:type="dxa" w:w="269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 сентября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 неделя месяца</w:t>
            </w:r>
          </w:p>
        </w:tc>
        <w:tc>
          <w:tcPr>
            <w:tcW w:type="dxa" w:w="182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2– 11 классы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type="dxa" w:w="288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Учителя физкультуры, классные руководители.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Руководитель секций.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295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Профориентация и трудовое воспитание</w:t>
            </w:r>
          </w:p>
        </w:tc>
        <w:tc>
          <w:tcPr>
            <w:tcW w:type="dxa" w:w="466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1. Операция «Чистота»</w:t>
            </w:r>
          </w:p>
          <w:p>
            <w:pPr>
              <w:pStyle w:val="style0"/>
              <w:spacing w:after="0" w:before="0" w:line="100" w:lineRule="atLeast"/>
              <w:ind w:hanging="0" w:left="20" w:right="0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Акция «Школьный участок»</w:t>
            </w:r>
          </w:p>
        </w:tc>
        <w:tc>
          <w:tcPr>
            <w:tcW w:type="dxa" w:w="269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type="dxa" w:w="182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 – 11 классы.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288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Зам по ВР, зав. участком, классные руководители 2-11 классов. </w:t>
            </w:r>
          </w:p>
        </w:tc>
      </w:tr>
      <w:tr>
        <w:trPr>
          <w:cantSplit w:val="false"/>
        </w:trPr>
        <w:tc>
          <w:tcPr>
            <w:tcW w:type="dxa" w:w="295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type="dxa" w:w="466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ind w:hanging="0" w:left="20" w:right="0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1.Общешкольное родительское собрание.</w:t>
            </w:r>
          </w:p>
          <w:p>
            <w:pPr>
              <w:pStyle w:val="style0"/>
              <w:spacing w:after="0" w:before="0" w:line="100" w:lineRule="atLeast"/>
              <w:ind w:hanging="0" w:left="20" w:right="0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Родительские собрания по классам</w:t>
            </w:r>
          </w:p>
          <w:p>
            <w:pPr>
              <w:pStyle w:val="style0"/>
              <w:spacing w:after="0" w:before="0" w:line="100" w:lineRule="atLeast"/>
              <w:ind w:hanging="0" w:left="20" w:right="0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2.Совместный рейд в семьи учащихся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3.Заседание Совета профилактики</w:t>
            </w:r>
          </w:p>
        </w:tc>
        <w:tc>
          <w:tcPr>
            <w:tcW w:type="dxa" w:w="269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Четвертая неделя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 течение месяца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type="dxa" w:w="182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 – 11 классы.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 – 11 классы.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 – 11 классы.</w:t>
            </w:r>
          </w:p>
        </w:tc>
        <w:tc>
          <w:tcPr>
            <w:tcW w:type="dxa" w:w="288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Зам по ВР, классные руководители, социальный педагог.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295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Самоуправление в школе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 в классе</w:t>
            </w:r>
          </w:p>
        </w:tc>
        <w:tc>
          <w:tcPr>
            <w:tcW w:type="dxa" w:w="466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1. Классные часы «Планирование работы класса на 2015- 2016 учебный год»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2. Выборы органов самоуправления в классах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3. Республиканский форум ДОО «Лотос»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r>
          </w:p>
        </w:tc>
        <w:tc>
          <w:tcPr>
            <w:tcW w:type="dxa" w:w="269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Первая неделя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Первая неделя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Вторая неделя сентября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182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5-11 классы.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5-11 классы.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2-11 классы.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type="dxa" w:w="288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Кл. руководители.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Кл. рук.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Ст. вожатая, зам по ВР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Ст. вожатая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Кл. рук. 5-11 кл</w:t>
            </w:r>
          </w:p>
        </w:tc>
      </w:tr>
      <w:tr>
        <w:trPr>
          <w:cantSplit w:val="false"/>
        </w:trPr>
        <w:tc>
          <w:tcPr>
            <w:tcW w:type="dxa" w:w="295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type="dxa" w:w="466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Заседание МО классных руководителей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1. Анализ воспитательной работы за 2014-2015 учебный год.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2. Планирование воспитательной работы на 2015-2016 учебный год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«Основные требования к планированию воспитательной работы в школе на 2015 -2016 учебный год»</w:t>
            </w:r>
          </w:p>
        </w:tc>
        <w:tc>
          <w:tcPr>
            <w:tcW w:type="dxa" w:w="269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Вторая неделя</w:t>
            </w:r>
          </w:p>
        </w:tc>
        <w:tc>
          <w:tcPr>
            <w:tcW w:type="dxa" w:w="182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type="dxa" w:w="288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Зам по ВР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295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Внеурочная деятельность.</w:t>
            </w:r>
          </w:p>
        </w:tc>
        <w:tc>
          <w:tcPr>
            <w:tcW w:type="dxa" w:w="466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1.Организация внеурочной деятельности.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2. Работа по оформлению документации по внеурочной деятельности.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3. Составление расписания внеурочной деятельности.</w:t>
            </w:r>
          </w:p>
        </w:tc>
        <w:tc>
          <w:tcPr>
            <w:tcW w:type="dxa" w:w="269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 течение месяца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 течение месяца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Третья неделя</w:t>
            </w:r>
          </w:p>
        </w:tc>
        <w:tc>
          <w:tcPr>
            <w:tcW w:type="dxa" w:w="182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1-11 классы.</w:t>
            </w:r>
          </w:p>
        </w:tc>
        <w:tc>
          <w:tcPr>
            <w:tcW w:type="dxa" w:w="288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Зам. по ВР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Руководители кружков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295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type="dxa" w:w="466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1. Содержание планов воспитательной работы.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2. Программы и тематическое планирование внеурочной деятельности. Комплектование групп.            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3. Диагностика воспитанности учащихся.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4. Организация внеурочной деятельности в первых классах. </w:t>
            </w:r>
          </w:p>
        </w:tc>
        <w:tc>
          <w:tcPr>
            <w:tcW w:type="dxa" w:w="269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Сентябрь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182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Классные руководители 1-11 классов </w:t>
            </w:r>
          </w:p>
        </w:tc>
        <w:tc>
          <w:tcPr>
            <w:tcW w:type="dxa" w:w="288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Зам. по ВР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Кл. рук.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Зам по УВР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Зам по ВР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Учителя первых классов.</w:t>
            </w:r>
          </w:p>
        </w:tc>
      </w:tr>
    </w:tbl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</w:rPr>
      </w:pPr>
      <w:r>
        <w:rPr>
          <w:rFonts w:ascii="Times New Roman" w:cs="Times New Roman" w:eastAsia="Times New Roman" w:hAnsi="Times New Roman"/>
          <w:b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sz w:val="28"/>
          <w:szCs w:val="28"/>
        </w:rPr>
      </w:pPr>
      <w:r>
        <w:rPr>
          <w:rFonts w:ascii="Times New Roman" w:cs="Times New Roman" w:eastAsia="Times New Roman" w:hAnsi="Times New Roman"/>
          <w:b/>
          <w:sz w:val="28"/>
          <w:szCs w:val="28"/>
        </w:rPr>
        <w:t>ОКТЯБРЬ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Девиз месяца: «Старших надо уважать»</w:t>
      </w:r>
    </w:p>
    <w:tbl>
      <w:tblPr>
        <w:jc w:val="left"/>
        <w:tblInd w:type="dxa" w:w="-5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933"/>
        <w:gridCol w:w="4620"/>
        <w:gridCol w:w="2672"/>
        <w:gridCol w:w="1935"/>
        <w:gridCol w:w="2862"/>
      </w:tblGrid>
      <w:tr>
        <w:trPr>
          <w:cantSplit w:val="false"/>
        </w:trPr>
        <w:tc>
          <w:tcPr>
            <w:tcW w:type="dxa" w:w="293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type="dxa" w:w="462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type="dxa" w:w="267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type="dxa" w:w="193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type="dxa" w:w="286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>
        <w:trPr>
          <w:cantSplit w:val="false"/>
        </w:trPr>
        <w:tc>
          <w:tcPr>
            <w:tcW w:type="dxa" w:w="293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type="dxa" w:w="462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1. Акция «Поздравляем!» (Поздравление ветеранов труда школы)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267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Первая неделя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193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5-7 классы.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Учителей пенсионеров</w:t>
            </w:r>
          </w:p>
        </w:tc>
        <w:tc>
          <w:tcPr>
            <w:tcW w:type="dxa" w:w="286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Ст. вожатая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Классные руководители.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</w:tr>
      <w:tr>
        <w:trPr>
          <w:trHeight w:hRule="atLeast" w:val="350"/>
          <w:cantSplit w:val="false"/>
        </w:trPr>
        <w:tc>
          <w:tcPr>
            <w:tcW w:type="dxa" w:w="293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Духовно-нравственное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воспитание</w:t>
            </w:r>
          </w:p>
        </w:tc>
        <w:tc>
          <w:tcPr>
            <w:tcW w:type="dxa" w:w="462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1. День учителя. День самоуправления. Праздничный концерт для учителей.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2. Выставка плакатов, рисунков «Учителям посвящается».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3. Общешкольные мероприятия, посвященные осени. </w:t>
            </w:r>
          </w:p>
        </w:tc>
        <w:tc>
          <w:tcPr>
            <w:tcW w:type="dxa" w:w="267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Первая неделя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Первая неделя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Третья неделя </w:t>
            </w:r>
          </w:p>
        </w:tc>
        <w:tc>
          <w:tcPr>
            <w:tcW w:type="dxa" w:w="193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Преподавателей школы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5-11 классы.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2-11 классы.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286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Зам по ВР, 11 класс.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ДОО «Лотос»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Зам по ВР, ст. вожатая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Кл. руководители, зам по ВР, ст. вожатая</w:t>
            </w:r>
          </w:p>
        </w:tc>
      </w:tr>
      <w:tr>
        <w:trPr>
          <w:trHeight w:hRule="atLeast" w:val="627"/>
          <w:cantSplit w:val="false"/>
        </w:trPr>
        <w:tc>
          <w:tcPr>
            <w:tcW w:type="dxa" w:w="293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type="dxa" w:w="462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Конкурс поделок из природного материала «Осенний калейдоскоп»</w:t>
            </w:r>
          </w:p>
        </w:tc>
        <w:tc>
          <w:tcPr>
            <w:tcW w:type="dxa" w:w="267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Третья неделя</w:t>
            </w:r>
          </w:p>
        </w:tc>
        <w:tc>
          <w:tcPr>
            <w:tcW w:type="dxa" w:w="193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2-4 классы.</w:t>
            </w:r>
          </w:p>
        </w:tc>
        <w:tc>
          <w:tcPr>
            <w:tcW w:type="dxa" w:w="286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Кл. рук.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Ст. вожатая</w:t>
            </w:r>
          </w:p>
        </w:tc>
      </w:tr>
      <w:tr>
        <w:trPr>
          <w:cantSplit w:val="false"/>
        </w:trPr>
        <w:tc>
          <w:tcPr>
            <w:tcW w:type="dxa" w:w="293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type="dxa" w:w="462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1.Осенний кросс.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267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 течение месяца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193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type="dxa" w:w="286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Учителя физкультуры</w:t>
            </w:r>
          </w:p>
        </w:tc>
      </w:tr>
      <w:tr>
        <w:trPr>
          <w:cantSplit w:val="false"/>
        </w:trPr>
        <w:tc>
          <w:tcPr>
            <w:tcW w:type="dxa" w:w="293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Профориентация и трудовое воспитание</w:t>
            </w:r>
          </w:p>
        </w:tc>
        <w:tc>
          <w:tcPr>
            <w:tcW w:type="dxa" w:w="462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ind w:hanging="0" w:left="0" w:right="-10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Операция «Чистота» (проверка санитарного состояния кабинетов)</w:t>
            </w:r>
          </w:p>
          <w:p>
            <w:pPr>
              <w:pStyle w:val="style0"/>
              <w:spacing w:after="0" w:before="0" w:line="100" w:lineRule="atLeast"/>
              <w:ind w:hanging="0" w:left="0" w:right="-10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2.Экологический субботник «Приведи планету в порядок»</w:t>
            </w:r>
          </w:p>
        </w:tc>
        <w:tc>
          <w:tcPr>
            <w:tcW w:type="dxa" w:w="267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Третья неделя</w:t>
            </w:r>
          </w:p>
        </w:tc>
        <w:tc>
          <w:tcPr>
            <w:tcW w:type="dxa" w:w="193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 – 11 классы.</w:t>
            </w:r>
          </w:p>
        </w:tc>
        <w:tc>
          <w:tcPr>
            <w:tcW w:type="dxa" w:w="286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Ст. вожатая, классные руководители.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293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type="dxa" w:w="462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1. Посещение семей с целью проверки бытовых условий и выполнение режима дня.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2. Заседание Совета профилактики.</w:t>
            </w:r>
          </w:p>
        </w:tc>
        <w:tc>
          <w:tcPr>
            <w:tcW w:type="dxa" w:w="267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 течение месяца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Третья неделя</w:t>
            </w:r>
          </w:p>
        </w:tc>
        <w:tc>
          <w:tcPr>
            <w:tcW w:type="dxa" w:w="193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 – 11 классы.</w:t>
            </w:r>
          </w:p>
        </w:tc>
        <w:tc>
          <w:tcPr>
            <w:tcW w:type="dxa" w:w="286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Классные руководители.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Зам по ВР, Совет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293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Самоуправление в школе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 в классе</w:t>
            </w:r>
          </w:p>
        </w:tc>
        <w:tc>
          <w:tcPr>
            <w:tcW w:type="dxa" w:w="462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1. Заседание отделов школьного самоуправления.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2. Операция «Уголок» (проверка классных уголков их функционирование)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3. Учеба актива</w:t>
            </w:r>
          </w:p>
        </w:tc>
        <w:tc>
          <w:tcPr>
            <w:tcW w:type="dxa" w:w="267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Первая неделя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Четвертая неделя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Вторая неделя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Третья неделя</w:t>
            </w:r>
          </w:p>
        </w:tc>
        <w:tc>
          <w:tcPr>
            <w:tcW w:type="dxa" w:w="193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5-11 классы.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2-11 классы.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5-11 классы.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2-11 классы</w:t>
            </w:r>
          </w:p>
        </w:tc>
        <w:tc>
          <w:tcPr>
            <w:tcW w:type="dxa" w:w="286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Ст. вожатая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</w:tr>
      <w:tr>
        <w:trPr>
          <w:trHeight w:hRule="atLeast" w:val="875"/>
          <w:cantSplit w:val="false"/>
        </w:trPr>
        <w:tc>
          <w:tcPr>
            <w:tcW w:type="dxa" w:w="293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Методическая работа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462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numPr>
                <w:ilvl w:val="0"/>
                <w:numId w:val="9"/>
              </w:numPr>
              <w:spacing w:after="0" w:before="0" w:line="100" w:lineRule="atLeast"/>
              <w:ind w:hanging="360" w:left="185" w:right="0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Индивидуальные собеседования с классными руководителями, помощь в оформлении воспитательных планах.</w:t>
            </w:r>
          </w:p>
        </w:tc>
        <w:tc>
          <w:tcPr>
            <w:tcW w:type="dxa" w:w="267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 течение месяца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</w:r>
          </w:p>
        </w:tc>
        <w:tc>
          <w:tcPr>
            <w:tcW w:type="dxa" w:w="193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1-11 классов.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</w:r>
          </w:p>
        </w:tc>
        <w:tc>
          <w:tcPr>
            <w:tcW w:type="dxa" w:w="286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Зам по ВР, руководитель МО классных руководителей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293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type="dxa" w:w="462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1. Составление плана работы на осенние каникулы.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2.Организация оздоровления в лагере с дневным пребыванием «Чудотворы».</w:t>
            </w:r>
          </w:p>
        </w:tc>
        <w:tc>
          <w:tcPr>
            <w:tcW w:type="dxa" w:w="267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Вторая неделя</w:t>
            </w:r>
          </w:p>
        </w:tc>
        <w:tc>
          <w:tcPr>
            <w:tcW w:type="dxa" w:w="193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1-11 класс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286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Зам по ВР</w:t>
            </w:r>
          </w:p>
        </w:tc>
      </w:tr>
      <w:tr>
        <w:trPr>
          <w:cantSplit w:val="false"/>
        </w:trPr>
        <w:tc>
          <w:tcPr>
            <w:tcW w:type="dxa" w:w="293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type="dxa" w:w="462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1. Эффективность форм и методов работы классных руководителей 1-го, 5-го и 10-го классов</w:t>
            </w:r>
            <w:r>
              <w:rPr>
                <w:rFonts w:ascii="Times New Roman" w:cs="Times New Roman" w:eastAsia="Times New Roman" w:hAnsi="Times New Roman"/>
                <w:b/>
                <w:i/>
                <w:sz w:val="24"/>
                <w:szCs w:val="24"/>
              </w:rPr>
              <w:t xml:space="preserve">.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2. Подготовка и проведение праздника «День учителя».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3. Подготовка к проведению осенних каникул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type="dxa" w:w="267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 течение месяца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193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286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Зам. директора по ВР</w:t>
            </w:r>
          </w:p>
        </w:tc>
      </w:tr>
    </w:tbl>
    <w:p>
      <w:pPr>
        <w:pStyle w:val="style0"/>
        <w:tabs>
          <w:tab w:leader="none" w:pos="300" w:val="left"/>
        </w:tabs>
        <w:spacing w:after="0" w:before="0" w:line="100" w:lineRule="atLeast"/>
        <w:contextualSpacing w:val="false"/>
        <w:jc w:val="center"/>
        <w:rPr>
          <w:rFonts w:ascii="Cambria" w:cs="Times New Roman" w:eastAsia="Times New Roman" w:hAnsi="Cambria"/>
          <w:b/>
          <w:sz w:val="32"/>
          <w:szCs w:val="32"/>
        </w:rPr>
      </w:pPr>
      <w:r>
        <w:rPr>
          <w:rFonts w:ascii="Cambria" w:cs="Times New Roman" w:eastAsia="Times New Roman" w:hAnsi="Cambria"/>
          <w:b/>
          <w:sz w:val="32"/>
          <w:szCs w:val="32"/>
        </w:rPr>
      </w:r>
    </w:p>
    <w:p>
      <w:pPr>
        <w:pStyle w:val="style0"/>
        <w:tabs>
          <w:tab w:leader="none" w:pos="300" w:val="left"/>
        </w:tabs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sz w:val="28"/>
          <w:szCs w:val="28"/>
        </w:rPr>
      </w:pPr>
      <w:r>
        <w:rPr>
          <w:rFonts w:ascii="Times New Roman" w:cs="Times New Roman" w:eastAsia="Times New Roman" w:hAnsi="Times New Roman"/>
          <w:b/>
          <w:sz w:val="28"/>
          <w:szCs w:val="28"/>
        </w:rPr>
        <w:t>НОЯБРЬ</w:t>
      </w:r>
    </w:p>
    <w:p>
      <w:pPr>
        <w:pStyle w:val="style0"/>
        <w:tabs>
          <w:tab w:leader="none" w:pos="300" w:val="left"/>
        </w:tabs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Девиз месяца: «В здоровье наша сила»</w:t>
      </w:r>
    </w:p>
    <w:tbl>
      <w:tblPr>
        <w:jc w:val="left"/>
        <w:tblInd w:type="dxa" w:w="-5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956"/>
        <w:gridCol w:w="4663"/>
        <w:gridCol w:w="2699"/>
        <w:gridCol w:w="1821"/>
        <w:gridCol w:w="2883"/>
      </w:tblGrid>
      <w:tr>
        <w:trPr>
          <w:cantSplit w:val="false"/>
        </w:trPr>
        <w:tc>
          <w:tcPr>
            <w:tcW w:type="dxa" w:w="295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type="dxa" w:w="466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type="dxa" w:w="269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type="dxa" w:w="182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type="dxa" w:w="288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>
        <w:trPr>
          <w:cantSplit w:val="false"/>
        </w:trPr>
        <w:tc>
          <w:tcPr>
            <w:tcW w:type="dxa" w:w="295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type="dxa" w:w="466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ind w:hanging="0" w:left="20" w:right="0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Месячник здорового образа жизни:</w:t>
            </w:r>
          </w:p>
          <w:p>
            <w:pPr>
              <w:pStyle w:val="style0"/>
              <w:numPr>
                <w:ilvl w:val="0"/>
                <w:numId w:val="10"/>
              </w:numPr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классные часы, посвященные пропаганде здоровья;</w:t>
            </w:r>
          </w:p>
          <w:p>
            <w:pPr>
              <w:pStyle w:val="style0"/>
              <w:numPr>
                <w:ilvl w:val="0"/>
                <w:numId w:val="10"/>
              </w:numPr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общешкольные мероприятия;</w:t>
            </w:r>
          </w:p>
          <w:p>
            <w:pPr>
              <w:pStyle w:val="style0"/>
              <w:numPr>
                <w:ilvl w:val="0"/>
                <w:numId w:val="10"/>
              </w:numPr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выпуск газет;</w:t>
            </w:r>
          </w:p>
          <w:p>
            <w:pPr>
              <w:pStyle w:val="style0"/>
              <w:numPr>
                <w:ilvl w:val="0"/>
                <w:numId w:val="10"/>
              </w:numPr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выставка рисунков.</w:t>
            </w:r>
          </w:p>
        </w:tc>
        <w:tc>
          <w:tcPr>
            <w:tcW w:type="dxa" w:w="269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 течение месяца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 течение месяца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Третья неделя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Вторая неделя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Вторая неделя </w:t>
            </w:r>
          </w:p>
        </w:tc>
        <w:tc>
          <w:tcPr>
            <w:tcW w:type="dxa" w:w="182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1-11 классы.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1-11 классы.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1-11 классы.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5-11 классы.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2-4 классы.</w:t>
            </w:r>
          </w:p>
        </w:tc>
        <w:tc>
          <w:tcPr>
            <w:tcW w:type="dxa" w:w="288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Зам по ВР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Кл. рук. 1-11 классов.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Кл. рук. 1-11 классов.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Кл. рук. 5-11 классов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Кл. рук. 2-4 классов.</w:t>
            </w:r>
          </w:p>
        </w:tc>
      </w:tr>
      <w:tr>
        <w:trPr>
          <w:cantSplit w:val="false"/>
        </w:trPr>
        <w:tc>
          <w:tcPr>
            <w:tcW w:type="dxa" w:w="295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Духовно-нравственное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воспитание</w:t>
            </w:r>
          </w:p>
        </w:tc>
        <w:tc>
          <w:tcPr>
            <w:tcW w:type="dxa" w:w="466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numPr>
                <w:ilvl w:val="1"/>
                <w:numId w:val="8"/>
              </w:numPr>
              <w:spacing w:after="0" w:before="0" w:line="100" w:lineRule="atLeast"/>
              <w:ind w:hanging="360" w:left="283" w:right="0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Проведение внеклассных мероприятий ко Дню матери </w:t>
            </w:r>
          </w:p>
          <w:p>
            <w:pPr>
              <w:pStyle w:val="style0"/>
              <w:numPr>
                <w:ilvl w:val="1"/>
                <w:numId w:val="8"/>
              </w:numPr>
              <w:spacing w:after="0" w:before="0" w:line="100" w:lineRule="atLeast"/>
              <w:ind w:hanging="360" w:left="283" w:right="0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Cs/>
                <w:iCs/>
                <w:sz w:val="24"/>
                <w:szCs w:val="24"/>
              </w:rPr>
              <w:t>Выставка газет, рисунков, сочинений, посвящённых Всемирному дню Матери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type="dxa" w:w="269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Третья неделя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Третья неделя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182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1-11 классы.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1-11 классы.</w:t>
            </w:r>
          </w:p>
        </w:tc>
        <w:tc>
          <w:tcPr>
            <w:tcW w:type="dxa" w:w="288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Кл. рук. 1-11 классов.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Кл. рук. 1-11 классов.</w:t>
            </w:r>
          </w:p>
        </w:tc>
      </w:tr>
      <w:tr>
        <w:trPr>
          <w:cantSplit w:val="false"/>
        </w:trPr>
        <w:tc>
          <w:tcPr>
            <w:tcW w:type="dxa" w:w="295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type="dxa" w:w="466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ind w:hanging="0" w:left="20" w:right="0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1.Классные часы с приглашением врачей ЦРБ, работников правоохранительных органов</w:t>
            </w:r>
          </w:p>
          <w:p>
            <w:pPr>
              <w:pStyle w:val="style0"/>
              <w:spacing w:after="0" w:before="0" w:line="100" w:lineRule="atLeast"/>
              <w:ind w:hanging="0" w:left="20" w:right="0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2.Оформление стенда «Будь здоров!»</w:t>
            </w:r>
          </w:p>
          <w:p>
            <w:pPr>
              <w:pStyle w:val="style0"/>
              <w:spacing w:after="0" w:before="0" w:line="100" w:lineRule="atLeast"/>
              <w:ind w:hanging="0" w:left="20" w:right="0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3.Демонстрация видеофильмов о здоровом образе жизни.</w:t>
            </w:r>
          </w:p>
          <w:p>
            <w:pPr>
              <w:pStyle w:val="style0"/>
              <w:spacing w:after="0" w:before="0" w:line="100" w:lineRule="atLeast"/>
              <w:ind w:hanging="0" w:left="20" w:right="0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4.Общешкольные мероприятия</w:t>
            </w:r>
          </w:p>
          <w:p>
            <w:pPr>
              <w:pStyle w:val="style0"/>
              <w:spacing w:after="0" w:before="0" w:line="100" w:lineRule="atLeast"/>
              <w:ind w:hanging="0" w:left="20" w:right="0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5.Соревнования «Весёлые старты»</w:t>
            </w:r>
          </w:p>
          <w:p>
            <w:pPr>
              <w:pStyle w:val="style0"/>
              <w:spacing w:after="0" w:before="0" w:line="100" w:lineRule="atLeast"/>
              <w:ind w:hanging="0" w:left="20" w:right="0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6.Соревнование по баскетболу</w:t>
            </w:r>
          </w:p>
          <w:p>
            <w:pPr>
              <w:pStyle w:val="style0"/>
              <w:spacing w:after="0" w:before="0" w:line="100" w:lineRule="atLeast"/>
              <w:ind w:hanging="0" w:left="20" w:right="0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269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 течение месяца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Первая неделя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 течение месяца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Четвертая неделя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 течение месяца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type="dxa" w:w="182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 – 11 классы.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5-11 классы.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2-11 классы.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5-11 классы.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1-4 классы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5-11 классы.</w:t>
            </w:r>
          </w:p>
        </w:tc>
        <w:tc>
          <w:tcPr>
            <w:tcW w:type="dxa" w:w="288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Кл. рук. 1-11 классов.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Зам по ВР, ст. вожатая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Кл. рук. 2- 11 классов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Кл. рук. 5-11 классов.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Учитель физкультуры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>
        <w:trPr>
          <w:cantSplit w:val="false"/>
        </w:trPr>
        <w:tc>
          <w:tcPr>
            <w:tcW w:type="dxa" w:w="295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Профориентация и трудовое воспитание</w:t>
            </w:r>
          </w:p>
        </w:tc>
        <w:tc>
          <w:tcPr>
            <w:tcW w:type="dxa" w:w="466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ind w:hanging="0" w:left="20" w:right="0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Операция «Чистота»</w:t>
            </w:r>
          </w:p>
        </w:tc>
        <w:tc>
          <w:tcPr>
            <w:tcW w:type="dxa" w:w="269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Третья неделя</w:t>
            </w:r>
          </w:p>
        </w:tc>
        <w:tc>
          <w:tcPr>
            <w:tcW w:type="dxa" w:w="182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5- 11 классы.</w:t>
            </w:r>
          </w:p>
        </w:tc>
        <w:tc>
          <w:tcPr>
            <w:tcW w:type="dxa" w:w="288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Кл. рук. 5-11 классов. </w:t>
            </w:r>
          </w:p>
        </w:tc>
      </w:tr>
      <w:tr>
        <w:trPr>
          <w:cantSplit w:val="false"/>
        </w:trPr>
        <w:tc>
          <w:tcPr>
            <w:tcW w:type="dxa" w:w="295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type="dxa" w:w="466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1.Выставка рисунков ко дню матери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2.Внеклассные мероприятия с приглашением мам.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3. Заседание Совета профилактики</w:t>
            </w:r>
          </w:p>
        </w:tc>
        <w:tc>
          <w:tcPr>
            <w:tcW w:type="dxa" w:w="269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Третья неделя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Третья неделя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Третья неделя</w:t>
            </w:r>
          </w:p>
        </w:tc>
        <w:tc>
          <w:tcPr>
            <w:tcW w:type="dxa" w:w="182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1-11 классы.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1-4 классы.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1-9 классы.</w:t>
            </w:r>
          </w:p>
        </w:tc>
        <w:tc>
          <w:tcPr>
            <w:tcW w:type="dxa" w:w="288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Кл. рук. 1-11 классов.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Кл. рук. 1-4 классов.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Зам по ВР, Совет</w:t>
            </w:r>
          </w:p>
        </w:tc>
      </w:tr>
      <w:tr>
        <w:trPr>
          <w:trHeight w:hRule="atLeast" w:val="416"/>
          <w:cantSplit w:val="false"/>
        </w:trPr>
        <w:tc>
          <w:tcPr>
            <w:tcW w:type="dxa" w:w="295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Самоуправление в школе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 в классе</w:t>
            </w:r>
          </w:p>
        </w:tc>
        <w:tc>
          <w:tcPr>
            <w:tcW w:type="dxa" w:w="466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1. Заседания отделов школьного самоуправления.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2. Учеба актива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3.Рейд по проверке чистоты в кабинетах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4. Операция «Чистота»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5. Операция «Помощь»</w:t>
            </w:r>
          </w:p>
        </w:tc>
        <w:tc>
          <w:tcPr>
            <w:tcW w:type="dxa" w:w="269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Первая неделя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Первая неделя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Четвертая неделя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Третья неделя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Третья неделя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182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5-11 классы.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5-11 классы.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ДОО «Лотос»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5- 11 классы.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Кл. рук. 5-11 классов</w:t>
            </w:r>
          </w:p>
        </w:tc>
        <w:tc>
          <w:tcPr>
            <w:tcW w:type="dxa" w:w="288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Ст. вожатая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Ст. вожатая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Ст. вожатая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Ст. вожатая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Кл. рук. 5-11 классов.</w:t>
            </w:r>
          </w:p>
        </w:tc>
      </w:tr>
      <w:tr>
        <w:trPr>
          <w:cantSplit w:val="false"/>
        </w:trPr>
        <w:tc>
          <w:tcPr>
            <w:tcW w:type="dxa" w:w="295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type="dxa" w:w="466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МО классных руководителей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Совещание: «Корректировка планов работы на вторую четверть»</w:t>
            </w:r>
          </w:p>
        </w:tc>
        <w:tc>
          <w:tcPr>
            <w:tcW w:type="dxa" w:w="269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182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Кл. рук. 1-11 классов.</w:t>
            </w:r>
          </w:p>
        </w:tc>
        <w:tc>
          <w:tcPr>
            <w:tcW w:type="dxa" w:w="288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Руководитель МО классных руководителей, классные. руководители 1-11 кл.</w:t>
            </w:r>
          </w:p>
        </w:tc>
      </w:tr>
      <w:tr>
        <w:trPr>
          <w:cantSplit w:val="false"/>
        </w:trPr>
        <w:tc>
          <w:tcPr>
            <w:tcW w:type="dxa" w:w="295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type="dxa" w:w="466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Посещение занятий кружков </w:t>
            </w:r>
          </w:p>
        </w:tc>
        <w:tc>
          <w:tcPr>
            <w:tcW w:type="dxa" w:w="269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 течение месяца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182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type="dxa" w:w="288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Зам по ВР </w:t>
            </w:r>
          </w:p>
        </w:tc>
      </w:tr>
      <w:tr>
        <w:trPr>
          <w:cantSplit w:val="false"/>
        </w:trPr>
        <w:tc>
          <w:tcPr>
            <w:tcW w:type="dxa" w:w="295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type="dxa" w:w="466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1. Посещение классных часов.                             2.Работа по профилактике правонарушений, беспризорности, безнадзорности.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3. Мониторинг удовлетворенности родителей внеурочной деятельностью.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r>
          </w:p>
        </w:tc>
        <w:tc>
          <w:tcPr>
            <w:tcW w:type="dxa" w:w="269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 течение месяца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182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type="dxa" w:w="288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Зам. директора по ВР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Рук. кружков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</w:tr>
    </w:tbl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</w:rPr>
      </w:pPr>
      <w:r>
        <w:rPr>
          <w:rFonts w:ascii="Times New Roman" w:cs="Times New Roman" w:eastAsia="Times New Roman" w:hAnsi="Times New Roman"/>
          <w:b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</w:rPr>
      </w:pPr>
      <w:r>
        <w:rPr>
          <w:rFonts w:ascii="Times New Roman" w:cs="Times New Roman" w:eastAsia="Times New Roman" w:hAnsi="Times New Roman"/>
          <w:b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</w:rPr>
      </w:pPr>
      <w:r>
        <w:rPr>
          <w:rFonts w:ascii="Times New Roman" w:cs="Times New Roman" w:eastAsia="Times New Roman" w:hAnsi="Times New Roman"/>
          <w:b/>
        </w:rPr>
      </w:r>
    </w:p>
    <w:p>
      <w:pPr>
        <w:pStyle w:val="style0"/>
        <w:tabs>
          <w:tab w:leader="none" w:pos="300" w:val="left"/>
        </w:tabs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sz w:val="28"/>
          <w:szCs w:val="28"/>
        </w:rPr>
      </w:pPr>
      <w:r>
        <w:rPr>
          <w:rFonts w:ascii="Times New Roman" w:cs="Times New Roman" w:eastAsia="Times New Roman" w:hAnsi="Times New Roman"/>
          <w:b/>
          <w:sz w:val="28"/>
          <w:szCs w:val="28"/>
        </w:rPr>
        <w:t>ДЕКАБРЬ</w:t>
      </w:r>
    </w:p>
    <w:p>
      <w:pPr>
        <w:pStyle w:val="style0"/>
        <w:tabs>
          <w:tab w:leader="none" w:pos="300" w:val="left"/>
        </w:tabs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Девиз месяца: «Новый год у ворот!»</w:t>
      </w:r>
    </w:p>
    <w:tbl>
      <w:tblPr>
        <w:jc w:val="left"/>
        <w:tblInd w:type="dxa" w:w="-5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956"/>
        <w:gridCol w:w="4663"/>
        <w:gridCol w:w="2699"/>
        <w:gridCol w:w="1821"/>
        <w:gridCol w:w="2883"/>
      </w:tblGrid>
      <w:tr>
        <w:trPr>
          <w:cantSplit w:val="false"/>
        </w:trPr>
        <w:tc>
          <w:tcPr>
            <w:tcW w:type="dxa" w:w="295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type="dxa" w:w="466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type="dxa" w:w="269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type="dxa" w:w="182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type="dxa" w:w="288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>
        <w:trPr>
          <w:cantSplit w:val="false"/>
        </w:trPr>
        <w:tc>
          <w:tcPr>
            <w:tcW w:type="dxa" w:w="295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type="dxa" w:w="466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1.Тематические классные часы «Закон обо мне, я о законе»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2. Мероприятия, классные часы, уроки истории, посвященные Дню Конституции Российской Федерации </w:t>
            </w:r>
          </w:p>
        </w:tc>
        <w:tc>
          <w:tcPr>
            <w:tcW w:type="dxa" w:w="269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Первая неделя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12 декабря</w:t>
            </w:r>
          </w:p>
        </w:tc>
        <w:tc>
          <w:tcPr>
            <w:tcW w:type="dxa" w:w="182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5-11 классы.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5-11 классы.</w:t>
            </w:r>
          </w:p>
        </w:tc>
        <w:tc>
          <w:tcPr>
            <w:tcW w:type="dxa" w:w="288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Кл. рук. 5-11 классов.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Классные руководители 5-11 классов.</w:t>
            </w:r>
          </w:p>
        </w:tc>
      </w:tr>
      <w:tr>
        <w:trPr>
          <w:cantSplit w:val="false"/>
        </w:trPr>
        <w:tc>
          <w:tcPr>
            <w:tcW w:type="dxa" w:w="295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Духовно-нравственное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воспитание</w:t>
            </w:r>
          </w:p>
        </w:tc>
        <w:tc>
          <w:tcPr>
            <w:tcW w:type="dxa" w:w="466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1. Новогодние мероприятия, утренники.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2. Подготовка к вечеру встречи выпускников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269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Последняя неделя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 течение месяца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182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1-11 классы.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5-11 классы.</w:t>
            </w:r>
          </w:p>
        </w:tc>
        <w:tc>
          <w:tcPr>
            <w:tcW w:type="dxa" w:w="288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Кл. рук. 1-11 классов, зам по ВР, ст. вожатая, ДОО «Лотос»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Зам. по ВР, ст. вожатая, классные рук. 1-11 классов.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295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type="dxa" w:w="466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Акция «Поможем зимующим птицам»</w:t>
            </w:r>
          </w:p>
        </w:tc>
        <w:tc>
          <w:tcPr>
            <w:tcW w:type="dxa" w:w="269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Вторая неделя</w:t>
            </w:r>
          </w:p>
        </w:tc>
        <w:tc>
          <w:tcPr>
            <w:tcW w:type="dxa" w:w="182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5, 6 классы.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288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Кл. рук. 5, 6 классов.</w:t>
            </w:r>
          </w:p>
        </w:tc>
      </w:tr>
      <w:tr>
        <w:trPr>
          <w:cantSplit w:val="false"/>
        </w:trPr>
        <w:tc>
          <w:tcPr>
            <w:tcW w:type="dxa" w:w="295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type="dxa" w:w="466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1. Всемирный день борьбы со СПИДом «Здоровый Я – здоровая Россия»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Классные часы, беседы, выставка рисунков, спортивные соревнования.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269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Вторая неделя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182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type="dxa" w:w="288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Кл. рук. 7-11 классы.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Учителя физкультуры</w:t>
            </w:r>
          </w:p>
        </w:tc>
      </w:tr>
      <w:tr>
        <w:trPr>
          <w:cantSplit w:val="false"/>
        </w:trPr>
        <w:tc>
          <w:tcPr>
            <w:tcW w:type="dxa" w:w="295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Профориентация и трудовое воспитание</w:t>
            </w:r>
          </w:p>
        </w:tc>
        <w:tc>
          <w:tcPr>
            <w:tcW w:type="dxa" w:w="466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ind w:hanging="0" w:left="20" w:right="0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1.Операция «Чистота»</w:t>
            </w:r>
          </w:p>
          <w:p>
            <w:pPr>
              <w:pStyle w:val="style0"/>
              <w:spacing w:after="0" w:before="0" w:line="100" w:lineRule="atLeast"/>
              <w:ind w:hanging="0" w:left="20" w:right="0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2. Операция «Забота»</w:t>
            </w:r>
          </w:p>
        </w:tc>
        <w:tc>
          <w:tcPr>
            <w:tcW w:type="dxa" w:w="269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 течение месяца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182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5 – 11 классы</w:t>
            </w:r>
          </w:p>
        </w:tc>
        <w:tc>
          <w:tcPr>
            <w:tcW w:type="dxa" w:w="288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Кл. рук. 5-11 кл.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295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type="dxa" w:w="466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ind w:hanging="0" w:left="20" w:right="0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1.Школа родительских лекториев.</w:t>
            </w:r>
          </w:p>
          <w:p>
            <w:pPr>
              <w:pStyle w:val="style0"/>
              <w:spacing w:after="0" w:before="0" w:line="100" w:lineRule="atLeast"/>
              <w:ind w:hanging="0" w:left="20" w:right="0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Родительские собрания по итогам четверти</w:t>
            </w:r>
          </w:p>
          <w:p>
            <w:pPr>
              <w:pStyle w:val="style0"/>
              <w:spacing w:after="0" w:before="0" w:line="100" w:lineRule="atLeast"/>
              <w:ind w:hanging="0" w:left="20" w:right="0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2. Участие и посещение родителей новогодних утренников.</w:t>
            </w:r>
          </w:p>
        </w:tc>
        <w:tc>
          <w:tcPr>
            <w:tcW w:type="dxa" w:w="269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Первая неделя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type="dxa" w:w="182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Родители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1-4 классы.</w:t>
            </w:r>
          </w:p>
        </w:tc>
        <w:tc>
          <w:tcPr>
            <w:tcW w:type="dxa" w:w="288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Классные руководители 1-11 классов.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Зам по ВР, ст. вожатая, классные руководители.</w:t>
            </w:r>
          </w:p>
        </w:tc>
      </w:tr>
      <w:tr>
        <w:trPr>
          <w:trHeight w:hRule="atLeast" w:val="755"/>
          <w:cantSplit w:val="false"/>
        </w:trPr>
        <w:tc>
          <w:tcPr>
            <w:tcW w:type="dxa" w:w="295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Самоуправление в школе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 в классе</w:t>
            </w:r>
          </w:p>
        </w:tc>
        <w:tc>
          <w:tcPr>
            <w:tcW w:type="dxa" w:w="466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1. Заседания отделов школьного самоуправления.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2. Учеба актива</w:t>
            </w:r>
          </w:p>
        </w:tc>
        <w:tc>
          <w:tcPr>
            <w:tcW w:type="dxa" w:w="269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Первая неделя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Первая неделя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182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5-11 классы.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5-11 классы.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288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Ст. вожатая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Ст. вожатая.</w:t>
            </w:r>
          </w:p>
        </w:tc>
      </w:tr>
      <w:tr>
        <w:trPr>
          <w:cantSplit w:val="false"/>
        </w:trPr>
        <w:tc>
          <w:tcPr>
            <w:tcW w:type="dxa" w:w="295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type="dxa" w:w="466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Совещание классных руководителей по проведению новогодних праздников.</w:t>
            </w:r>
          </w:p>
        </w:tc>
        <w:tc>
          <w:tcPr>
            <w:tcW w:type="dxa" w:w="269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Вторая неделя</w:t>
            </w:r>
          </w:p>
        </w:tc>
        <w:tc>
          <w:tcPr>
            <w:tcW w:type="dxa" w:w="182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type="dxa" w:w="288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Зам по ВР</w:t>
            </w:r>
          </w:p>
        </w:tc>
      </w:tr>
      <w:tr>
        <w:trPr>
          <w:cantSplit w:val="false"/>
        </w:trPr>
        <w:tc>
          <w:tcPr>
            <w:tcW w:type="dxa" w:w="295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type="dxa" w:w="466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Составление плана работы на время зимних каникул.</w:t>
            </w:r>
          </w:p>
        </w:tc>
        <w:tc>
          <w:tcPr>
            <w:tcW w:type="dxa" w:w="269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type="dxa" w:w="182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1-11 классы.</w:t>
            </w:r>
          </w:p>
        </w:tc>
        <w:tc>
          <w:tcPr>
            <w:tcW w:type="dxa" w:w="288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Зам по ВР</w:t>
            </w:r>
          </w:p>
        </w:tc>
      </w:tr>
      <w:tr>
        <w:trPr>
          <w:cantSplit w:val="false"/>
        </w:trPr>
        <w:tc>
          <w:tcPr>
            <w:tcW w:type="dxa" w:w="295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type="dxa" w:w="466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1. Посещение классных часов.                             2.Работа по профилактике правонарушений, беспризорности, безнадзорности.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r>
          </w:p>
        </w:tc>
        <w:tc>
          <w:tcPr>
            <w:tcW w:type="dxa" w:w="269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 течение месяца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182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type="dxa" w:w="288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Зам. директора по ВР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</w:tr>
    </w:tbl>
    <w:p>
      <w:pPr>
        <w:pStyle w:val="style0"/>
        <w:tabs>
          <w:tab w:leader="none" w:pos="300" w:val="left"/>
        </w:tabs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sz w:val="28"/>
          <w:szCs w:val="28"/>
        </w:rPr>
      </w:pPr>
      <w:r>
        <w:rPr>
          <w:rFonts w:ascii="Times New Roman" w:cs="Times New Roman" w:eastAsia="Times New Roman" w:hAnsi="Times New Roman"/>
          <w:b/>
          <w:sz w:val="28"/>
          <w:szCs w:val="28"/>
        </w:rPr>
      </w:r>
    </w:p>
    <w:p>
      <w:pPr>
        <w:pStyle w:val="style0"/>
        <w:tabs>
          <w:tab w:leader="none" w:pos="300" w:val="left"/>
        </w:tabs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sz w:val="28"/>
          <w:szCs w:val="28"/>
        </w:rPr>
      </w:pPr>
      <w:r>
        <w:rPr>
          <w:rFonts w:ascii="Times New Roman" w:cs="Times New Roman" w:eastAsia="Times New Roman" w:hAnsi="Times New Roman"/>
          <w:b/>
          <w:sz w:val="28"/>
          <w:szCs w:val="28"/>
        </w:rPr>
        <w:t>ЯНВАРЬ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Девиз месяца: «Я - патриот»</w:t>
      </w:r>
    </w:p>
    <w:tbl>
      <w:tblPr>
        <w:jc w:val="left"/>
        <w:tblInd w:type="dxa" w:w="-5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956"/>
        <w:gridCol w:w="4663"/>
        <w:gridCol w:w="2699"/>
        <w:gridCol w:w="1821"/>
        <w:gridCol w:w="2883"/>
      </w:tblGrid>
      <w:tr>
        <w:trPr>
          <w:cantSplit w:val="false"/>
        </w:trPr>
        <w:tc>
          <w:tcPr>
            <w:tcW w:type="dxa" w:w="295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type="dxa" w:w="466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type="dxa" w:w="269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type="dxa" w:w="182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type="dxa" w:w="288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>
        <w:trPr>
          <w:cantSplit w:val="false"/>
        </w:trPr>
        <w:tc>
          <w:tcPr>
            <w:tcW w:type="dxa" w:w="295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type="dxa" w:w="466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1. Подготовка к месячнику «Военно-патриотического воспитания»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2. Беседы с участием инспектора ПДН «Это должен знать каждый»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3. Учебная эвакуация учащихся и сотрудников ОУ.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4. Классные часы: «Инструктаж по ТБ», «Школа безопасности», «Юный спасатель»</w:t>
            </w:r>
          </w:p>
        </w:tc>
        <w:tc>
          <w:tcPr>
            <w:tcW w:type="dxa" w:w="269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 течение месяца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 течение месяца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 течение месяца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Четвёртая неделя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182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1-11 классы.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5-10 классы.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1-11 классы.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type="dxa" w:w="288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Зам по ВР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Ст. вожатая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Кл. рук. 1-11 классов.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Ст. вожатая.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Руководитель ОБЖ.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Классные руководители.</w:t>
            </w:r>
          </w:p>
        </w:tc>
      </w:tr>
      <w:tr>
        <w:trPr>
          <w:cantSplit w:val="false"/>
        </w:trPr>
        <w:tc>
          <w:tcPr>
            <w:tcW w:type="dxa" w:w="295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Духовно-нравственное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воспитание</w:t>
            </w:r>
          </w:p>
        </w:tc>
        <w:tc>
          <w:tcPr>
            <w:tcW w:type="dxa" w:w="466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Подготовка к вечеру встречи выпускников.</w:t>
            </w:r>
          </w:p>
        </w:tc>
        <w:tc>
          <w:tcPr>
            <w:tcW w:type="dxa" w:w="269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 течение месяца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182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5-11 классы.</w:t>
            </w:r>
          </w:p>
        </w:tc>
        <w:tc>
          <w:tcPr>
            <w:tcW w:type="dxa" w:w="288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ДОО «Лотос», классные руководители 5-11 классов</w:t>
            </w:r>
          </w:p>
        </w:tc>
      </w:tr>
      <w:tr>
        <w:trPr>
          <w:cantSplit w:val="false"/>
        </w:trPr>
        <w:tc>
          <w:tcPr>
            <w:tcW w:type="dxa" w:w="295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type="dxa" w:w="466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Операция «Кормушка»</w:t>
            </w:r>
          </w:p>
        </w:tc>
        <w:tc>
          <w:tcPr>
            <w:tcW w:type="dxa" w:w="269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type="dxa" w:w="182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1-4 классы. </w:t>
            </w:r>
          </w:p>
        </w:tc>
        <w:tc>
          <w:tcPr>
            <w:tcW w:type="dxa" w:w="288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Ст. вожатая, классные рук. 1-4 классов. </w:t>
            </w:r>
          </w:p>
        </w:tc>
      </w:tr>
      <w:tr>
        <w:trPr>
          <w:cantSplit w:val="false"/>
        </w:trPr>
        <w:tc>
          <w:tcPr>
            <w:tcW w:type="dxa" w:w="295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type="dxa" w:w="466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1.Индивидуальные консультации для родителей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2. Заседание Совета профилактики</w:t>
            </w:r>
          </w:p>
        </w:tc>
        <w:tc>
          <w:tcPr>
            <w:tcW w:type="dxa" w:w="269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 течение месяца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Третья неделя</w:t>
            </w:r>
          </w:p>
        </w:tc>
        <w:tc>
          <w:tcPr>
            <w:tcW w:type="dxa" w:w="182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288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Классные руководители.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Зам по ВР, Совет</w:t>
            </w:r>
          </w:p>
        </w:tc>
      </w:tr>
      <w:tr>
        <w:trPr>
          <w:cantSplit w:val="false"/>
        </w:trPr>
        <w:tc>
          <w:tcPr>
            <w:tcW w:type="dxa" w:w="295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type="dxa" w:w="466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1. Дни здоровья во время зимних каникул 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Веселые старты, соревнования, игры на свежем воздухе.</w:t>
            </w:r>
          </w:p>
        </w:tc>
        <w:tc>
          <w:tcPr>
            <w:tcW w:type="dxa" w:w="269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 течение каникул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182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288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Кл. рук. 1-11 классов.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Учителя физкультуры</w:t>
            </w:r>
          </w:p>
        </w:tc>
      </w:tr>
      <w:tr>
        <w:trPr>
          <w:cantSplit w:val="false"/>
        </w:trPr>
        <w:tc>
          <w:tcPr>
            <w:tcW w:type="dxa" w:w="295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Профориентация и трудовое воспитание</w:t>
            </w:r>
          </w:p>
        </w:tc>
        <w:tc>
          <w:tcPr>
            <w:tcW w:type="dxa" w:w="466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1.Операция «Чистота»</w:t>
            </w:r>
          </w:p>
          <w:p>
            <w:pPr>
              <w:pStyle w:val="style0"/>
              <w:spacing w:after="0" w:before="0" w:line="100" w:lineRule="atLeast"/>
              <w:ind w:hanging="0" w:left="20" w:right="0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3. Организация встречи учащихся 9, 11 классов. с представителями учебных заведений</w:t>
            </w:r>
          </w:p>
        </w:tc>
        <w:tc>
          <w:tcPr>
            <w:tcW w:type="dxa" w:w="269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Третья неделя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 течение месяца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182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5 – 11 классы.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9, 11 классы.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288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Кл. рук. 5-11 классов.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Зам по ВР, ст. вожатая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295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Самоуправление в школе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 в классе</w:t>
            </w:r>
          </w:p>
        </w:tc>
        <w:tc>
          <w:tcPr>
            <w:tcW w:type="dxa" w:w="466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1. Заседания отделов школьного самоуправления.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2. Учеба актива</w:t>
            </w:r>
          </w:p>
        </w:tc>
        <w:tc>
          <w:tcPr>
            <w:tcW w:type="dxa" w:w="269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Третья неделя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Третья неделя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182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5-11 классы.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5-11 кл.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288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Ст. вожатая </w:t>
            </w:r>
          </w:p>
        </w:tc>
      </w:tr>
      <w:tr>
        <w:trPr>
          <w:cantSplit w:val="false"/>
        </w:trPr>
        <w:tc>
          <w:tcPr>
            <w:tcW w:type="dxa" w:w="295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type="dxa" w:w="466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1.МО классных руководителей по подготовке месячника «Военно-патриотического воспитания»</w:t>
            </w:r>
          </w:p>
          <w:p>
            <w:pPr>
              <w:pStyle w:val="style0"/>
              <w:numPr>
                <w:ilvl w:val="0"/>
                <w:numId w:val="11"/>
              </w:numPr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Консультации классных руководителей по плану воспитательной работы на 2 полугодие</w:t>
            </w:r>
          </w:p>
        </w:tc>
        <w:tc>
          <w:tcPr>
            <w:tcW w:type="dxa" w:w="269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Вторая неделя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Третья неделя</w:t>
            </w:r>
          </w:p>
        </w:tc>
        <w:tc>
          <w:tcPr>
            <w:tcW w:type="dxa" w:w="182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type="dxa" w:w="288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Зам по ВР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Кл. рук. 1-11 классов.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Зам по ВР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295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type="dxa" w:w="466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Посещение занятий кружков</w:t>
            </w:r>
          </w:p>
        </w:tc>
        <w:tc>
          <w:tcPr>
            <w:tcW w:type="dxa" w:w="269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type="dxa" w:w="182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ind w:hanging="0" w:left="28" w:right="0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type="dxa" w:w="288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Руководители кружков</w:t>
            </w:r>
          </w:p>
        </w:tc>
      </w:tr>
      <w:tr>
        <w:trPr>
          <w:cantSplit w:val="false"/>
        </w:trPr>
        <w:tc>
          <w:tcPr>
            <w:tcW w:type="dxa" w:w="295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type="dxa" w:w="466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1.Система работы классного руководителя в средней школе.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2.Диагностика воспитанности учащихся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2, 3, 4 классов.</w:t>
            </w:r>
          </w:p>
        </w:tc>
        <w:tc>
          <w:tcPr>
            <w:tcW w:type="dxa" w:w="269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type="dxa" w:w="182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288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Зам. по ВР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Кл. рук.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</w:tr>
    </w:tbl>
    <w:p>
      <w:pPr>
        <w:pStyle w:val="style0"/>
        <w:tabs>
          <w:tab w:leader="none" w:pos="5250" w:val="left"/>
        </w:tabs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</w:rPr>
      </w:pPr>
      <w:r>
        <w:rPr>
          <w:rFonts w:ascii="Times New Roman" w:cs="Times New Roman" w:eastAsia="Times New Roman" w:hAnsi="Times New Roman"/>
          <w:b/>
        </w:rPr>
        <w:tab/>
      </w:r>
    </w:p>
    <w:p>
      <w:pPr>
        <w:pStyle w:val="style0"/>
        <w:tabs>
          <w:tab w:leader="none" w:pos="300" w:val="left"/>
        </w:tabs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sz w:val="28"/>
          <w:szCs w:val="28"/>
        </w:rPr>
      </w:pPr>
      <w:r>
        <w:rPr>
          <w:rFonts w:ascii="Times New Roman" w:cs="Times New Roman" w:eastAsia="Times New Roman" w:hAnsi="Times New Roman"/>
          <w:b/>
          <w:sz w:val="28"/>
          <w:szCs w:val="28"/>
        </w:rPr>
        <w:t>ФЕВРАЛЬ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Девиз месяца: «Быстрее, выше, сильнее»</w:t>
      </w:r>
    </w:p>
    <w:tbl>
      <w:tblPr>
        <w:jc w:val="left"/>
        <w:tblInd w:type="dxa" w:w="-5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956"/>
        <w:gridCol w:w="4663"/>
        <w:gridCol w:w="2699"/>
        <w:gridCol w:w="1821"/>
        <w:gridCol w:w="2883"/>
      </w:tblGrid>
      <w:tr>
        <w:trPr>
          <w:cantSplit w:val="false"/>
        </w:trPr>
        <w:tc>
          <w:tcPr>
            <w:tcW w:type="dxa" w:w="295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type="dxa" w:w="466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type="dxa" w:w="269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type="dxa" w:w="182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type="dxa" w:w="288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>
        <w:trPr>
          <w:cantSplit w:val="false"/>
        </w:trPr>
        <w:tc>
          <w:tcPr>
            <w:tcW w:type="dxa" w:w="295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type="dxa" w:w="466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ind w:hanging="0" w:left="20" w:right="0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Месячник «Военно-патриотического воспитания»:</w:t>
            </w:r>
          </w:p>
          <w:p>
            <w:pPr>
              <w:pStyle w:val="style0"/>
              <w:spacing w:after="0" w:before="0" w:line="100" w:lineRule="atLeast"/>
              <w:ind w:hanging="0" w:left="20" w:right="0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акция «Поздравь солдата»</w:t>
            </w:r>
          </w:p>
          <w:p>
            <w:pPr>
              <w:pStyle w:val="style0"/>
              <w:spacing w:after="0" w:before="0" w:line="100" w:lineRule="atLeast"/>
              <w:ind w:hanging="0" w:left="20" w:right="0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операция «Забота»</w:t>
            </w:r>
          </w:p>
          <w:p>
            <w:pPr>
              <w:pStyle w:val="style0"/>
              <w:spacing w:after="0" w:before="0" w:line="100" w:lineRule="atLeast"/>
              <w:ind w:hanging="0" w:left="20" w:right="0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конкурс рисунков</w:t>
            </w:r>
          </w:p>
          <w:p>
            <w:pPr>
              <w:pStyle w:val="style0"/>
              <w:spacing w:after="0" w:before="0" w:line="100" w:lineRule="atLeast"/>
              <w:ind w:hanging="0" w:left="20" w:right="0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общешкольные мероприятия, классные часы, посвященные Дню защитника Отечества</w:t>
            </w:r>
          </w:p>
          <w:p>
            <w:pPr>
              <w:pStyle w:val="style0"/>
              <w:spacing w:after="0" w:before="0" w:line="100" w:lineRule="atLeast"/>
              <w:ind w:hanging="0" w:left="20" w:right="0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269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 течение месяца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182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5-7 классы.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5-11 классы.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1-4 классы.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1-11 классы.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</w:r>
          </w:p>
        </w:tc>
        <w:tc>
          <w:tcPr>
            <w:tcW w:type="dxa" w:w="288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Зам по ВР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Ст. вожатая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Классные руководители,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Учитель ОБЖ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Учитель физкультуры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295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Духовно-нравственное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воспитание</w:t>
            </w:r>
          </w:p>
        </w:tc>
        <w:tc>
          <w:tcPr>
            <w:tcW w:type="dxa" w:w="466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Вечер встречи выпускников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Подготовка мероприятий, посвященных Международному Женскому дню (8 марта)</w:t>
            </w:r>
          </w:p>
        </w:tc>
        <w:tc>
          <w:tcPr>
            <w:tcW w:type="dxa" w:w="269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Первая неделя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Вторая неделя</w:t>
            </w:r>
          </w:p>
        </w:tc>
        <w:tc>
          <w:tcPr>
            <w:tcW w:type="dxa" w:w="182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1-11 классы.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type="dxa" w:w="288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ind w:firstLine="98" w:left="0" w:right="0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Зам. по ВР</w:t>
            </w:r>
          </w:p>
          <w:p>
            <w:pPr>
              <w:pStyle w:val="style0"/>
              <w:spacing w:after="0" w:before="0" w:line="100" w:lineRule="atLeast"/>
              <w:ind w:firstLine="98" w:left="0" w:right="0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Ст. вожатая</w:t>
            </w:r>
          </w:p>
          <w:p>
            <w:pPr>
              <w:pStyle w:val="style0"/>
              <w:spacing w:after="0" w:before="0" w:line="100" w:lineRule="atLeast"/>
              <w:ind w:firstLine="98" w:left="0" w:right="0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Кл. рук. 1-11 классов.</w:t>
            </w:r>
          </w:p>
        </w:tc>
      </w:tr>
      <w:tr>
        <w:trPr>
          <w:cantSplit w:val="false"/>
        </w:trPr>
        <w:tc>
          <w:tcPr>
            <w:tcW w:type="dxa" w:w="295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type="dxa" w:w="466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ind w:hanging="0" w:left="20" w:right="0"/>
              <w:contextualSpacing w:val="false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type="dxa" w:w="269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Третья неделя</w:t>
            </w:r>
          </w:p>
        </w:tc>
        <w:tc>
          <w:tcPr>
            <w:tcW w:type="dxa" w:w="182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type="dxa" w:w="288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Зам по ВР, Совет</w:t>
            </w:r>
          </w:p>
        </w:tc>
      </w:tr>
      <w:tr>
        <w:trPr>
          <w:cantSplit w:val="false"/>
        </w:trPr>
        <w:tc>
          <w:tcPr>
            <w:tcW w:type="dxa" w:w="295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type="dxa" w:w="466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1.Турнир по баскетболу, посвященный памяти С. Колесниченко.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2.Веселые старты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269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Четвертая неделя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 течение месяца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182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7-11 классы.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1-6 классы.</w:t>
            </w:r>
          </w:p>
        </w:tc>
        <w:tc>
          <w:tcPr>
            <w:tcW w:type="dxa" w:w="288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>
        <w:trPr>
          <w:cantSplit w:val="false"/>
        </w:trPr>
        <w:tc>
          <w:tcPr>
            <w:tcW w:type="dxa" w:w="295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Профориентация и трудовое воспитание</w:t>
            </w:r>
          </w:p>
        </w:tc>
        <w:tc>
          <w:tcPr>
            <w:tcW w:type="dxa" w:w="466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1. Операция «Чистота»</w:t>
            </w:r>
          </w:p>
          <w:p>
            <w:pPr>
              <w:pStyle w:val="style0"/>
              <w:spacing w:after="0" w:before="0" w:line="100" w:lineRule="atLeast"/>
              <w:ind w:hanging="0" w:left="20" w:right="0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2. Встречи учащихся 9, 11 классов с представителями учебных заведений</w:t>
            </w:r>
          </w:p>
        </w:tc>
        <w:tc>
          <w:tcPr>
            <w:tcW w:type="dxa" w:w="269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Третья неделя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 течение месяца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182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5 – 11 классы.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9, 11 классы.</w:t>
            </w:r>
          </w:p>
        </w:tc>
        <w:tc>
          <w:tcPr>
            <w:tcW w:type="dxa" w:w="288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Кл. рук. 5-11 классов.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Зам по ВР, ст. вожатая</w:t>
            </w:r>
          </w:p>
        </w:tc>
      </w:tr>
      <w:tr>
        <w:trPr>
          <w:cantSplit w:val="false"/>
        </w:trPr>
        <w:tc>
          <w:tcPr>
            <w:tcW w:type="dxa" w:w="295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Самоуправление в школе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 в классе</w:t>
            </w:r>
          </w:p>
        </w:tc>
        <w:tc>
          <w:tcPr>
            <w:tcW w:type="dxa" w:w="466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1. Заседания отделов школьного самоуправления.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2. Учеба актива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269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Первая неделя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Первая неделя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182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5-11 классы.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5-11 кл.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5-10 классы.</w:t>
            </w:r>
          </w:p>
        </w:tc>
        <w:tc>
          <w:tcPr>
            <w:tcW w:type="dxa" w:w="288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Ст. вожатая </w:t>
            </w:r>
          </w:p>
        </w:tc>
      </w:tr>
      <w:tr>
        <w:trPr>
          <w:cantSplit w:val="false"/>
        </w:trPr>
        <w:tc>
          <w:tcPr>
            <w:tcW w:type="dxa" w:w="295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type="dxa" w:w="466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Совещание классных руководителей (по текущей работе)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269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182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type="dxa" w:w="288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Зам по ВР</w:t>
            </w:r>
          </w:p>
        </w:tc>
      </w:tr>
      <w:tr>
        <w:trPr>
          <w:cantSplit w:val="false"/>
        </w:trPr>
        <w:tc>
          <w:tcPr>
            <w:tcW w:type="dxa" w:w="295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type="dxa" w:w="466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Посещение внеурочных занятий </w:t>
            </w:r>
          </w:p>
        </w:tc>
        <w:tc>
          <w:tcPr>
            <w:tcW w:type="dxa" w:w="269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 течение месяца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182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type="dxa" w:w="288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Зам по ВР</w:t>
            </w:r>
          </w:p>
        </w:tc>
      </w:tr>
      <w:tr>
        <w:trPr>
          <w:cantSplit w:val="false"/>
        </w:trPr>
        <w:tc>
          <w:tcPr>
            <w:tcW w:type="dxa" w:w="295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type="dxa" w:w="466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Работа классных руководителей по воспитанию гражданско-патриотических качеств учащихся. Подготовка и проведение месячника патриотического воспитания</w:t>
            </w:r>
          </w:p>
        </w:tc>
        <w:tc>
          <w:tcPr>
            <w:tcW w:type="dxa" w:w="269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type="dxa" w:w="182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Классные руководители 1-11 классов.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288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Зам. директора школы по ВР</w:t>
            </w:r>
          </w:p>
        </w:tc>
      </w:tr>
    </w:tbl>
    <w:p>
      <w:pPr>
        <w:pStyle w:val="style0"/>
        <w:tabs>
          <w:tab w:leader="none" w:pos="330" w:val="left"/>
        </w:tabs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</w:rPr>
      </w:pPr>
      <w:r>
        <w:rPr>
          <w:rFonts w:ascii="Times New Roman" w:cs="Times New Roman" w:eastAsia="Times New Roman" w:hAnsi="Times New Roman"/>
          <w:b/>
        </w:rPr>
      </w:r>
    </w:p>
    <w:p>
      <w:pPr>
        <w:pStyle w:val="style0"/>
        <w:tabs>
          <w:tab w:leader="none" w:pos="300" w:val="left"/>
        </w:tabs>
        <w:spacing w:after="0" w:before="0" w:line="100" w:lineRule="atLeast"/>
        <w:contextualSpacing w:val="false"/>
        <w:jc w:val="center"/>
        <w:rPr>
          <w:rFonts w:ascii="Cambria" w:cs="Times New Roman" w:eastAsia="Times New Roman" w:hAnsi="Cambria"/>
          <w:b/>
          <w:sz w:val="32"/>
          <w:szCs w:val="32"/>
        </w:rPr>
      </w:pPr>
      <w:r>
        <w:rPr>
          <w:rFonts w:ascii="Cambria" w:cs="Times New Roman" w:eastAsia="Times New Roman" w:hAnsi="Cambria"/>
          <w:b/>
          <w:sz w:val="32"/>
          <w:szCs w:val="32"/>
        </w:rPr>
      </w:r>
    </w:p>
    <w:p>
      <w:pPr>
        <w:pStyle w:val="style0"/>
        <w:tabs>
          <w:tab w:leader="none" w:pos="300" w:val="left"/>
        </w:tabs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sz w:val="28"/>
          <w:szCs w:val="28"/>
        </w:rPr>
      </w:pPr>
      <w:r>
        <w:rPr>
          <w:rFonts w:ascii="Times New Roman" w:cs="Times New Roman" w:eastAsia="Times New Roman" w:hAnsi="Times New Roman"/>
          <w:b/>
          <w:sz w:val="28"/>
          <w:szCs w:val="28"/>
        </w:rPr>
        <w:t>МАРТ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Девиз месяца: «В мире прекрасного»</w:t>
      </w:r>
    </w:p>
    <w:tbl>
      <w:tblPr>
        <w:jc w:val="left"/>
        <w:tblInd w:type="dxa" w:w="-5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956"/>
        <w:gridCol w:w="4663"/>
        <w:gridCol w:w="2699"/>
        <w:gridCol w:w="1821"/>
        <w:gridCol w:w="2883"/>
      </w:tblGrid>
      <w:tr>
        <w:trPr>
          <w:cantSplit w:val="false"/>
        </w:trPr>
        <w:tc>
          <w:tcPr>
            <w:tcW w:type="dxa" w:w="295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type="dxa" w:w="466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type="dxa" w:w="269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type="dxa" w:w="182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type="dxa" w:w="288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>
        <w:trPr>
          <w:cantSplit w:val="false"/>
        </w:trPr>
        <w:tc>
          <w:tcPr>
            <w:tcW w:type="dxa" w:w="295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type="dxa" w:w="466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tabs>
                <w:tab w:leader="none" w:pos="1440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1.Операция «Ветеран» (Помощь ветеранам на дому)</w:t>
            </w:r>
          </w:p>
        </w:tc>
        <w:tc>
          <w:tcPr>
            <w:tcW w:type="dxa" w:w="269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type="dxa" w:w="182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5-8 классы.</w:t>
            </w:r>
          </w:p>
        </w:tc>
        <w:tc>
          <w:tcPr>
            <w:tcW w:type="dxa" w:w="288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Ст. вожатая, классные руководители 5-11 классов.</w:t>
            </w:r>
          </w:p>
        </w:tc>
      </w:tr>
      <w:tr>
        <w:trPr>
          <w:cantSplit w:val="false"/>
        </w:trPr>
        <w:tc>
          <w:tcPr>
            <w:tcW w:type="dxa" w:w="295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Духовно-нравственное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воспитание</w:t>
            </w:r>
          </w:p>
        </w:tc>
        <w:tc>
          <w:tcPr>
            <w:tcW w:type="dxa" w:w="466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1.Праздничный концерт, посвященный 8 марта (внеклассные мероприятия), классные часы.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2.Поздравление учителей-ветеранов на дому.</w:t>
            </w:r>
          </w:p>
        </w:tc>
        <w:tc>
          <w:tcPr>
            <w:tcW w:type="dxa" w:w="269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Вторая неделя месяца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Первая неделя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182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Учителей, родителей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5-7 классы</w:t>
            </w:r>
          </w:p>
        </w:tc>
        <w:tc>
          <w:tcPr>
            <w:tcW w:type="dxa" w:w="288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Классные руководители,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ДОО «Лотос»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Классные руководители 5-7 классов, ст. вожатая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295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Экологическое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воспитание</w:t>
            </w:r>
          </w:p>
        </w:tc>
        <w:tc>
          <w:tcPr>
            <w:tcW w:type="dxa" w:w="466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Выставка поделок, творческих работ.</w:t>
            </w:r>
          </w:p>
        </w:tc>
        <w:tc>
          <w:tcPr>
            <w:tcW w:type="dxa" w:w="269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type="dxa" w:w="182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type="dxa" w:w="288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1-4 классов.</w:t>
            </w:r>
          </w:p>
        </w:tc>
      </w:tr>
      <w:tr>
        <w:trPr>
          <w:cantSplit w:val="false"/>
        </w:trPr>
        <w:tc>
          <w:tcPr>
            <w:tcW w:type="dxa" w:w="295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Профориентация и трудовое воспитание</w:t>
            </w:r>
          </w:p>
        </w:tc>
        <w:tc>
          <w:tcPr>
            <w:tcW w:type="dxa" w:w="466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1. Операция «Чистота»</w:t>
            </w:r>
          </w:p>
          <w:p>
            <w:pPr>
              <w:pStyle w:val="style0"/>
              <w:spacing w:after="0" w:before="0" w:line="100" w:lineRule="atLeast"/>
              <w:ind w:hanging="0" w:left="20" w:right="0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3. Месячник профориентационной работы</w:t>
            </w:r>
          </w:p>
          <w:p>
            <w:pPr>
              <w:pStyle w:val="style0"/>
              <w:spacing w:after="0" w:before="0" w:line="100" w:lineRule="atLeast"/>
              <w:ind w:hanging="0" w:left="20" w:right="0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организация встреч с представителями учебных заведений</w:t>
            </w:r>
          </w:p>
          <w:p>
            <w:pPr>
              <w:pStyle w:val="style0"/>
              <w:spacing w:after="0" w:before="0" w:line="100" w:lineRule="atLeast"/>
              <w:ind w:hanging="0" w:left="20" w:right="0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внеклассные мероприятия по теме «Этот удивительный мир профессий»</w:t>
            </w:r>
          </w:p>
          <w:p>
            <w:pPr>
              <w:pStyle w:val="style0"/>
              <w:spacing w:after="0" w:before="0" w:line="100" w:lineRule="atLeast"/>
              <w:ind w:hanging="0" w:left="20" w:right="0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- оформление стенда «Мир профессий» </w:t>
            </w:r>
          </w:p>
        </w:tc>
        <w:tc>
          <w:tcPr>
            <w:tcW w:type="dxa" w:w="269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Третья неделя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type="dxa" w:w="182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5 – 11 классы.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9, 11 кл.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1-8 классы.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1-11 классы.</w:t>
            </w:r>
          </w:p>
        </w:tc>
        <w:tc>
          <w:tcPr>
            <w:tcW w:type="dxa" w:w="288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Кл. рук. 5-11 классов.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Зам по ВР, ст. вожатая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Кл. рук. 1-8 классов.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Зам по ВР, ст. вожатая</w:t>
            </w:r>
          </w:p>
        </w:tc>
      </w:tr>
      <w:tr>
        <w:trPr>
          <w:cantSplit w:val="false"/>
        </w:trPr>
        <w:tc>
          <w:tcPr>
            <w:tcW w:type="dxa" w:w="295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type="dxa" w:w="466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1. Школа родительских лекториев. Тематика – духовно-нравственное воспитание.  Родительские собрания по классам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2. Внеклассные мероприятия по классам, посвященные Международному Женскому дню (8 марта)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3. Заседание Совета профилактики</w:t>
            </w:r>
          </w:p>
        </w:tc>
        <w:tc>
          <w:tcPr>
            <w:tcW w:type="dxa" w:w="269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Первая неделя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Первая неделя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Третья неделя</w:t>
            </w:r>
          </w:p>
        </w:tc>
        <w:tc>
          <w:tcPr>
            <w:tcW w:type="dxa" w:w="182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Родители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1-11 классы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5-8 классы</w:t>
            </w:r>
          </w:p>
        </w:tc>
        <w:tc>
          <w:tcPr>
            <w:tcW w:type="dxa" w:w="288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Классные руководители.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Классные руководители 1-11 классов.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Зам по ВР, Совет</w:t>
            </w:r>
          </w:p>
        </w:tc>
      </w:tr>
      <w:tr>
        <w:trPr>
          <w:cantSplit w:val="false"/>
        </w:trPr>
        <w:tc>
          <w:tcPr>
            <w:tcW w:type="dxa" w:w="295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type="dxa" w:w="466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1.Спортивные соревнования «Весенний марафон»</w:t>
            </w:r>
          </w:p>
        </w:tc>
        <w:tc>
          <w:tcPr>
            <w:tcW w:type="dxa" w:w="269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 течение месяца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182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1-10 классы</w:t>
            </w:r>
          </w:p>
        </w:tc>
        <w:tc>
          <w:tcPr>
            <w:tcW w:type="dxa" w:w="288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Учителя физической культуры</w:t>
            </w:r>
          </w:p>
        </w:tc>
      </w:tr>
      <w:tr>
        <w:trPr>
          <w:cantSplit w:val="false"/>
        </w:trPr>
        <w:tc>
          <w:tcPr>
            <w:tcW w:type="dxa" w:w="295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Самоуправление в школе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 в классе</w:t>
            </w:r>
          </w:p>
        </w:tc>
        <w:tc>
          <w:tcPr>
            <w:tcW w:type="dxa" w:w="466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1. Заседания отделов школьного самоуправления.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2. Учеба актива</w:t>
            </w:r>
          </w:p>
        </w:tc>
        <w:tc>
          <w:tcPr>
            <w:tcW w:type="dxa" w:w="269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Вторая неделя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Вторая неделя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182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5-11 классы.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5-10 классы.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Актив </w:t>
            </w:r>
          </w:p>
        </w:tc>
        <w:tc>
          <w:tcPr>
            <w:tcW w:type="dxa" w:w="288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Ст. вожатая </w:t>
            </w:r>
          </w:p>
        </w:tc>
      </w:tr>
      <w:tr>
        <w:trPr>
          <w:cantSplit w:val="false"/>
        </w:trPr>
        <w:tc>
          <w:tcPr>
            <w:tcW w:type="dxa" w:w="295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type="dxa" w:w="466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ind w:hanging="0" w:left="60" w:right="0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Заседание МО классных руководителей</w:t>
            </w:r>
          </w:p>
        </w:tc>
        <w:tc>
          <w:tcPr>
            <w:tcW w:type="dxa" w:w="269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Вторая неделя</w:t>
            </w:r>
          </w:p>
        </w:tc>
        <w:tc>
          <w:tcPr>
            <w:tcW w:type="dxa" w:w="182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Кл рук 1-11классов</w:t>
            </w:r>
          </w:p>
        </w:tc>
        <w:tc>
          <w:tcPr>
            <w:tcW w:type="dxa" w:w="288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Зам по ВР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295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type="dxa" w:w="466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Составление плана работы на весенние каникулы. Организация весеннего оздоровления.</w:t>
            </w:r>
          </w:p>
        </w:tc>
        <w:tc>
          <w:tcPr>
            <w:tcW w:type="dxa" w:w="269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type="dxa" w:w="182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1-4 классы.</w:t>
            </w:r>
          </w:p>
        </w:tc>
        <w:tc>
          <w:tcPr>
            <w:tcW w:type="dxa" w:w="288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Учителя начальных классов, Зам по ВР</w:t>
            </w:r>
          </w:p>
        </w:tc>
      </w:tr>
      <w:tr>
        <w:trPr>
          <w:cantSplit w:val="false"/>
        </w:trPr>
        <w:tc>
          <w:tcPr>
            <w:tcW w:type="dxa" w:w="295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type="dxa" w:w="466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1. Подготовка и проведение весенних каникул.                     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2. Система работы классного руководителя в старшей школе.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3. Контроль за организацией внеурочной деятельности в 1-4 классов.</w:t>
            </w:r>
          </w:p>
        </w:tc>
        <w:tc>
          <w:tcPr>
            <w:tcW w:type="dxa" w:w="269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type="dxa" w:w="182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Классные руководители 1-11классов.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Классные руководители 10-11 классов</w:t>
            </w:r>
          </w:p>
        </w:tc>
        <w:tc>
          <w:tcPr>
            <w:tcW w:type="dxa" w:w="288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Зам. ВР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Зам. по УВР</w:t>
            </w:r>
          </w:p>
        </w:tc>
      </w:tr>
    </w:tbl>
    <w:p>
      <w:pPr>
        <w:pStyle w:val="style0"/>
        <w:tabs>
          <w:tab w:leader="none" w:pos="330" w:val="left"/>
        </w:tabs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</w:rPr>
      </w:pPr>
      <w:r>
        <w:rPr>
          <w:rFonts w:ascii="Times New Roman" w:cs="Times New Roman" w:eastAsia="Times New Roman" w:hAnsi="Times New Roman"/>
          <w:b/>
        </w:rPr>
      </w:r>
    </w:p>
    <w:p>
      <w:pPr>
        <w:pStyle w:val="style0"/>
        <w:tabs>
          <w:tab w:leader="none" w:pos="330" w:val="left"/>
        </w:tabs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sz w:val="28"/>
          <w:szCs w:val="28"/>
        </w:rPr>
      </w:pPr>
      <w:r>
        <w:rPr>
          <w:rFonts w:ascii="Times New Roman" w:cs="Times New Roman" w:eastAsia="Times New Roman" w:hAnsi="Times New Roman"/>
          <w:b/>
          <w:sz w:val="28"/>
          <w:szCs w:val="28"/>
        </w:rPr>
      </w:r>
    </w:p>
    <w:p>
      <w:pPr>
        <w:pStyle w:val="style0"/>
        <w:tabs>
          <w:tab w:leader="none" w:pos="330" w:val="left"/>
        </w:tabs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sz w:val="28"/>
          <w:szCs w:val="28"/>
        </w:rPr>
      </w:pPr>
      <w:r>
        <w:rPr>
          <w:rFonts w:ascii="Times New Roman" w:cs="Times New Roman" w:eastAsia="Times New Roman" w:hAnsi="Times New Roman"/>
          <w:b/>
          <w:sz w:val="28"/>
          <w:szCs w:val="28"/>
        </w:rPr>
      </w:r>
    </w:p>
    <w:p>
      <w:pPr>
        <w:pStyle w:val="style0"/>
        <w:tabs>
          <w:tab w:leader="none" w:pos="330" w:val="left"/>
        </w:tabs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8"/>
          <w:szCs w:val="28"/>
        </w:rPr>
        <w:t>АПРЕЛЬ</w:t>
        <w:br/>
      </w:r>
      <w:r>
        <w:rPr>
          <w:rFonts w:ascii="Times New Roman" w:cs="Times New Roman" w:eastAsia="Times New Roman" w:hAnsi="Times New Roman"/>
          <w:b/>
          <w:sz w:val="24"/>
          <w:szCs w:val="24"/>
        </w:rPr>
        <w:t>Девиз месяца: «Твори добро!»</w:t>
      </w:r>
    </w:p>
    <w:tbl>
      <w:tblPr>
        <w:jc w:val="left"/>
        <w:tblInd w:type="dxa" w:w="-5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903"/>
        <w:gridCol w:w="4556"/>
        <w:gridCol w:w="2638"/>
        <w:gridCol w:w="2091"/>
        <w:gridCol w:w="2834"/>
      </w:tblGrid>
      <w:tr>
        <w:trPr>
          <w:cantSplit w:val="false"/>
        </w:trPr>
        <w:tc>
          <w:tcPr>
            <w:tcW w:type="dxa" w:w="290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type="dxa" w:w="455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type="dxa" w:w="2638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type="dxa" w:w="209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type="dxa" w:w="283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>
        <w:trPr>
          <w:cantSplit w:val="false"/>
        </w:trPr>
        <w:tc>
          <w:tcPr>
            <w:tcW w:type="dxa" w:w="290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type="dxa" w:w="455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1.Подготовка и проведение месячника отца: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-выставка поделок «Вместе с папой»;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внеклассные мероприятия.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2.Торжественная линейка «Памяти А.Зверева»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3. Экскурсия по Залу боевой славы.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2638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 течение месяца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Первая неделя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Третья неделя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Четвёртая неделя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type="dxa" w:w="209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1-7 классы.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1-11 классы.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1-11 классы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1-7 классы</w:t>
            </w:r>
          </w:p>
        </w:tc>
        <w:tc>
          <w:tcPr>
            <w:tcW w:type="dxa" w:w="283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Зам по ВР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Ст. вожатая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Кл. рук.1-7 классов.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Кл. рук. 1-11 классов.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Учитель истории</w:t>
            </w:r>
          </w:p>
        </w:tc>
      </w:tr>
      <w:tr>
        <w:trPr>
          <w:cantSplit w:val="false"/>
        </w:trPr>
        <w:tc>
          <w:tcPr>
            <w:tcW w:type="dxa" w:w="290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Духовно-нравственное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воспитание</w:t>
            </w:r>
          </w:p>
        </w:tc>
        <w:tc>
          <w:tcPr>
            <w:tcW w:type="dxa" w:w="455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1. Акция «Весенняя неделя добра»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2. Внеклассные мероприятия, посвященные Дню космонавтики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2638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3-4 неделя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Вторая неделя</w:t>
            </w:r>
          </w:p>
        </w:tc>
        <w:tc>
          <w:tcPr>
            <w:tcW w:type="dxa" w:w="209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1-11 классы.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1-11 классы.</w:t>
            </w:r>
          </w:p>
        </w:tc>
        <w:tc>
          <w:tcPr>
            <w:tcW w:type="dxa" w:w="283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Ст. вожатая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Кл. рук. 1-11 классов.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Классные руководители.</w:t>
            </w:r>
          </w:p>
        </w:tc>
      </w:tr>
      <w:tr>
        <w:trPr>
          <w:cantSplit w:val="false"/>
        </w:trPr>
        <w:tc>
          <w:tcPr>
            <w:tcW w:type="dxa" w:w="290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Экологическое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воспитание </w:t>
            </w:r>
          </w:p>
        </w:tc>
        <w:tc>
          <w:tcPr>
            <w:tcW w:type="dxa" w:w="455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Волонтерская акция «Чистые берега»</w:t>
            </w:r>
          </w:p>
        </w:tc>
        <w:tc>
          <w:tcPr>
            <w:tcW w:type="dxa" w:w="2638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type="dxa" w:w="209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6-10 классы</w:t>
            </w:r>
          </w:p>
        </w:tc>
        <w:tc>
          <w:tcPr>
            <w:tcW w:type="dxa" w:w="283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Ст. вожатая</w:t>
            </w:r>
          </w:p>
        </w:tc>
      </w:tr>
      <w:tr>
        <w:trPr>
          <w:cantSplit w:val="false"/>
        </w:trPr>
        <w:tc>
          <w:tcPr>
            <w:tcW w:type="dxa" w:w="290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Профориентационное и трудовое воспитание</w:t>
            </w:r>
          </w:p>
        </w:tc>
        <w:tc>
          <w:tcPr>
            <w:tcW w:type="dxa" w:w="455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numPr>
                <w:ilvl w:val="0"/>
                <w:numId w:val="12"/>
              </w:numPr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Субботник на территории школы</w:t>
            </w:r>
          </w:p>
          <w:p>
            <w:pPr>
              <w:pStyle w:val="style0"/>
              <w:numPr>
                <w:ilvl w:val="0"/>
                <w:numId w:val="12"/>
              </w:numPr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Организация встреч с представителями учебных заведений</w:t>
            </w:r>
          </w:p>
          <w:p>
            <w:pPr>
              <w:pStyle w:val="style0"/>
              <w:numPr>
                <w:ilvl w:val="0"/>
                <w:numId w:val="12"/>
              </w:numPr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Субботник на территории парка</w:t>
            </w:r>
          </w:p>
          <w:p>
            <w:pPr>
              <w:pStyle w:val="style0"/>
              <w:numPr>
                <w:ilvl w:val="0"/>
                <w:numId w:val="12"/>
              </w:numPr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Операция «Чистота»</w:t>
            </w:r>
          </w:p>
          <w:p>
            <w:pPr>
              <w:pStyle w:val="style0"/>
              <w:numPr>
                <w:ilvl w:val="0"/>
                <w:numId w:val="12"/>
              </w:numPr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Организация помощи учителям-ветеранам, ветеранам ВОВ</w:t>
            </w:r>
          </w:p>
          <w:p>
            <w:pPr>
              <w:pStyle w:val="style0"/>
              <w:spacing w:after="0" w:before="0" w:line="100" w:lineRule="atLeast"/>
              <w:ind w:hanging="0" w:left="360" w:right="0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2638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Третья неделя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 течение месяца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Третья неделя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Четвертая неделя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type="dxa" w:w="209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1-11 классы.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9, 11 классы.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5-11 классы.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5-11 классы.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5-11 классы.</w:t>
            </w:r>
          </w:p>
        </w:tc>
        <w:tc>
          <w:tcPr>
            <w:tcW w:type="dxa" w:w="283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Ст. вожатая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Классные руководители. </w:t>
            </w:r>
          </w:p>
        </w:tc>
      </w:tr>
      <w:tr>
        <w:trPr>
          <w:cantSplit w:val="false"/>
        </w:trPr>
        <w:tc>
          <w:tcPr>
            <w:tcW w:type="dxa" w:w="290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type="dxa" w:w="455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1. Изучение удовлетворённости  школьной жизнью.</w:t>
            </w:r>
          </w:p>
        </w:tc>
        <w:tc>
          <w:tcPr>
            <w:tcW w:type="dxa" w:w="2638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Третья неделя</w:t>
            </w:r>
          </w:p>
        </w:tc>
        <w:tc>
          <w:tcPr>
            <w:tcW w:type="dxa" w:w="209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type="dxa" w:w="283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Зам по ВР, классные руководители.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290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type="dxa" w:w="455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1.Соревнования.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2.Участие в районных соревнованиях по баскетболу школ района</w:t>
            </w:r>
          </w:p>
        </w:tc>
        <w:tc>
          <w:tcPr>
            <w:tcW w:type="dxa" w:w="2638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 течение месяца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type="dxa" w:w="209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283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Учителя физкультуры </w:t>
            </w:r>
          </w:p>
        </w:tc>
      </w:tr>
      <w:tr>
        <w:trPr>
          <w:cantSplit w:val="false"/>
        </w:trPr>
        <w:tc>
          <w:tcPr>
            <w:tcW w:type="dxa" w:w="290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Самоуправление в школе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 в классе</w:t>
            </w:r>
          </w:p>
        </w:tc>
        <w:tc>
          <w:tcPr>
            <w:tcW w:type="dxa" w:w="455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1.Заседание школьного самоуправления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2. Учеба актива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3. Подготовка к районному слёту ДОО</w:t>
            </w:r>
          </w:p>
        </w:tc>
        <w:tc>
          <w:tcPr>
            <w:tcW w:type="dxa" w:w="2638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Первая неделя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type="dxa" w:w="209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5-10 классы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5-10 классы.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Актив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283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Ст. вожатая</w:t>
            </w:r>
          </w:p>
        </w:tc>
      </w:tr>
      <w:tr>
        <w:trPr>
          <w:cantSplit w:val="false"/>
        </w:trPr>
        <w:tc>
          <w:tcPr>
            <w:tcW w:type="dxa" w:w="290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type="dxa" w:w="455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Заседание МО классных руководителей.</w:t>
            </w:r>
          </w:p>
        </w:tc>
        <w:tc>
          <w:tcPr>
            <w:tcW w:type="dxa" w:w="2638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Четвёртая неделя</w:t>
            </w:r>
          </w:p>
        </w:tc>
        <w:tc>
          <w:tcPr>
            <w:tcW w:type="dxa" w:w="209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1-11 классов</w:t>
            </w:r>
          </w:p>
        </w:tc>
        <w:tc>
          <w:tcPr>
            <w:tcW w:type="dxa" w:w="283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Руководители МО классных руководителей</w:t>
            </w:r>
          </w:p>
        </w:tc>
      </w:tr>
      <w:tr>
        <w:trPr>
          <w:trHeight w:hRule="atLeast" w:val="281"/>
          <w:cantSplit w:val="false"/>
        </w:trPr>
        <w:tc>
          <w:tcPr>
            <w:tcW w:type="dxa" w:w="290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type="dxa" w:w="455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1. Посещение внеурочных занятий.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2. Творческий отчет внеурочной деятельности.</w:t>
            </w:r>
          </w:p>
        </w:tc>
        <w:tc>
          <w:tcPr>
            <w:tcW w:type="dxa" w:w="2638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 течение месяца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До 30 апреля</w:t>
            </w:r>
          </w:p>
        </w:tc>
        <w:tc>
          <w:tcPr>
            <w:tcW w:type="dxa" w:w="209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1-11 классы.</w:t>
            </w:r>
          </w:p>
        </w:tc>
        <w:tc>
          <w:tcPr>
            <w:tcW w:type="dxa" w:w="283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Руководители кружков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Зам по ВР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Руководители кружков.</w:t>
            </w:r>
          </w:p>
        </w:tc>
      </w:tr>
      <w:tr>
        <w:trPr>
          <w:trHeight w:hRule="atLeast" w:val="281"/>
          <w:cantSplit w:val="false"/>
        </w:trPr>
        <w:tc>
          <w:tcPr>
            <w:tcW w:type="dxa" w:w="290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type="dxa" w:w="455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1. Посещение классных часов. Посещение родительских собраний.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2. Диагностика уровня нравственной воспитанности</w:t>
            </w:r>
          </w:p>
        </w:tc>
        <w:tc>
          <w:tcPr>
            <w:tcW w:type="dxa" w:w="2638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 течение месяца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209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Кл. руководители 1-11 классов</w:t>
            </w:r>
          </w:p>
        </w:tc>
        <w:tc>
          <w:tcPr>
            <w:tcW w:type="dxa" w:w="283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Зам. директора школы по ВР</w:t>
            </w:r>
          </w:p>
        </w:tc>
      </w:tr>
    </w:tbl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</w:rPr>
      </w:pPr>
      <w:r>
        <w:rPr>
          <w:rFonts w:ascii="Times New Roman" w:cs="Times New Roman" w:eastAsia="Times New Roman" w:hAnsi="Times New Roman"/>
          <w:b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8"/>
          <w:szCs w:val="28"/>
        </w:rPr>
        <w:t>МАЙ</w:t>
        <w:br/>
      </w:r>
      <w:r>
        <w:rPr>
          <w:rFonts w:ascii="Times New Roman" w:cs="Times New Roman" w:eastAsia="Times New Roman" w:hAnsi="Times New Roman"/>
          <w:b/>
          <w:sz w:val="24"/>
          <w:szCs w:val="24"/>
        </w:rPr>
        <w:t>Девиз месяца: «Это нельзя забывать»</w:t>
      </w:r>
    </w:p>
    <w:tbl>
      <w:tblPr>
        <w:jc w:val="left"/>
        <w:tblInd w:type="dxa" w:w="-5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956"/>
        <w:gridCol w:w="4663"/>
        <w:gridCol w:w="2699"/>
        <w:gridCol w:w="1821"/>
        <w:gridCol w:w="2883"/>
      </w:tblGrid>
      <w:tr>
        <w:trPr>
          <w:cantSplit w:val="false"/>
        </w:trPr>
        <w:tc>
          <w:tcPr>
            <w:tcW w:type="dxa" w:w="295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type="dxa" w:w="466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type="dxa" w:w="269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type="dxa" w:w="182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type="dxa" w:w="288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>
        <w:trPr>
          <w:cantSplit w:val="false"/>
        </w:trPr>
        <w:tc>
          <w:tcPr>
            <w:tcW w:type="dxa" w:w="295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type="dxa" w:w="466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1. Тематические классные часы, посвященные Дню Победы.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2. Тематические классные часы по ПДД.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3. Операция «Забота»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4. Митинг «Память»</w:t>
            </w:r>
          </w:p>
        </w:tc>
        <w:tc>
          <w:tcPr>
            <w:tcW w:type="dxa" w:w="269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 течение месяца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 течение месяца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 течение месяца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type="dxa" w:w="182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1-11 классы.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1-11 классы.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7-8 классы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1-11 классы.</w:t>
            </w:r>
          </w:p>
        </w:tc>
        <w:tc>
          <w:tcPr>
            <w:tcW w:type="dxa" w:w="288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Классные руководители.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Классные руководители.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Ст. вожатая, классные. руководители 7-8 классов</w:t>
            </w:r>
          </w:p>
        </w:tc>
      </w:tr>
      <w:tr>
        <w:trPr>
          <w:cantSplit w:val="false"/>
        </w:trPr>
        <w:tc>
          <w:tcPr>
            <w:tcW w:type="dxa" w:w="295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Духовно-нравственное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воспитание</w:t>
            </w:r>
          </w:p>
        </w:tc>
        <w:tc>
          <w:tcPr>
            <w:tcW w:type="dxa" w:w="466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1.Общешкольные мероприятия, посвященные Дню Победы.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2. Экскурсии в музей.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3. Праздник «Последний звонок»</w:t>
            </w:r>
          </w:p>
        </w:tc>
        <w:tc>
          <w:tcPr>
            <w:tcW w:type="dxa" w:w="269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Первая неделя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 течение месяц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25 мая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182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1-11 классы.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1- 19 классы.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1-11 классы.</w:t>
            </w:r>
          </w:p>
        </w:tc>
        <w:tc>
          <w:tcPr>
            <w:tcW w:type="dxa" w:w="288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Зам по ВР, ст. вожатая,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Классные. руководители.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Зам по ВР.</w:t>
            </w:r>
          </w:p>
        </w:tc>
      </w:tr>
      <w:tr>
        <w:trPr>
          <w:cantSplit w:val="false"/>
        </w:trPr>
        <w:tc>
          <w:tcPr>
            <w:tcW w:type="dxa" w:w="295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Экологическое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воспитание</w:t>
            </w:r>
          </w:p>
        </w:tc>
        <w:tc>
          <w:tcPr>
            <w:tcW w:type="dxa" w:w="466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ind w:hanging="0" w:left="20" w:right="0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Работа на пришкольном участке</w:t>
            </w:r>
          </w:p>
        </w:tc>
        <w:tc>
          <w:tcPr>
            <w:tcW w:type="dxa" w:w="269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type="dxa" w:w="182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5 – 10 классы</w:t>
            </w:r>
          </w:p>
        </w:tc>
        <w:tc>
          <w:tcPr>
            <w:tcW w:type="dxa" w:w="288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Завед. пришкольным участком.</w:t>
            </w:r>
          </w:p>
        </w:tc>
      </w:tr>
      <w:tr>
        <w:trPr>
          <w:cantSplit w:val="false"/>
        </w:trPr>
        <w:tc>
          <w:tcPr>
            <w:tcW w:type="dxa" w:w="295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type="dxa" w:w="466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1. Общешкольный праздник «День здоровья»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2.Соревнования по баскетболу школ района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r>
          </w:p>
        </w:tc>
        <w:tc>
          <w:tcPr>
            <w:tcW w:type="dxa" w:w="269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Первая неделя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 течение месяца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182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1-11 классы.</w:t>
            </w:r>
          </w:p>
        </w:tc>
        <w:tc>
          <w:tcPr>
            <w:tcW w:type="dxa" w:w="288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Учителя физкультуры</w:t>
            </w:r>
          </w:p>
        </w:tc>
      </w:tr>
      <w:tr>
        <w:trPr>
          <w:cantSplit w:val="false"/>
        </w:trPr>
        <w:tc>
          <w:tcPr>
            <w:tcW w:type="dxa" w:w="295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Самоуправление в школе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 в классе</w:t>
            </w:r>
          </w:p>
        </w:tc>
        <w:tc>
          <w:tcPr>
            <w:tcW w:type="dxa" w:w="466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1.Заседание школьного самоуправления.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269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Первая неделя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182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5-10 классы.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288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Ст. вожатая</w:t>
            </w:r>
          </w:p>
        </w:tc>
      </w:tr>
      <w:tr>
        <w:trPr>
          <w:cantSplit w:val="false"/>
        </w:trPr>
        <w:tc>
          <w:tcPr>
            <w:tcW w:type="dxa" w:w="295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Семейное воспитание </w:t>
            </w:r>
          </w:p>
        </w:tc>
        <w:tc>
          <w:tcPr>
            <w:tcW w:type="dxa" w:w="466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1. Школа родительских лекториев.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2. Итоговые классные родительские собрания.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3. Заключительное мероприятие «Здравствуй, лето» для начальных классов.</w:t>
            </w:r>
          </w:p>
        </w:tc>
        <w:tc>
          <w:tcPr>
            <w:tcW w:type="dxa" w:w="269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Первая неделя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Первая неделя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Третья неделя</w:t>
            </w:r>
          </w:p>
        </w:tc>
        <w:tc>
          <w:tcPr>
            <w:tcW w:type="dxa" w:w="182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Родители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Родители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1-4 классы.</w:t>
            </w:r>
          </w:p>
        </w:tc>
        <w:tc>
          <w:tcPr>
            <w:tcW w:type="dxa" w:w="288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Зам по ВР,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Учителя начальных классов </w:t>
            </w:r>
          </w:p>
        </w:tc>
      </w:tr>
      <w:tr>
        <w:trPr>
          <w:cantSplit w:val="false"/>
        </w:trPr>
        <w:tc>
          <w:tcPr>
            <w:tcW w:type="dxa" w:w="295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type="dxa" w:w="466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1.МО классных руководителей, посвященное подведению итогов работы за второе полугодие, 2014-2015 учебного года и перспективному планированию воспитательной роботы школы на следующий учебный год.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269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Четвёртая неделя месяца</w:t>
            </w:r>
          </w:p>
        </w:tc>
        <w:tc>
          <w:tcPr>
            <w:tcW w:type="dxa" w:w="182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type="dxa" w:w="288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Зам по ВР.</w:t>
            </w:r>
          </w:p>
        </w:tc>
      </w:tr>
      <w:tr>
        <w:trPr>
          <w:cantSplit w:val="false"/>
        </w:trPr>
        <w:tc>
          <w:tcPr>
            <w:tcW w:type="dxa" w:w="295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type="dxa" w:w="466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Посещение занятий кружков.</w:t>
            </w:r>
          </w:p>
        </w:tc>
        <w:tc>
          <w:tcPr>
            <w:tcW w:type="dxa" w:w="269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 течение месяца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182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1-11 класс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288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Руководители кружков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Зам по ВР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295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type="dxa" w:w="466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1.Подготовка и организация летнего отдыха учащихся.    </w:t>
            </w:r>
          </w:p>
          <w:p>
            <w:pPr>
              <w:pStyle w:val="style0"/>
              <w:spacing w:after="0" w:before="0" w:line="100" w:lineRule="atLeast"/>
              <w:contextualSpacing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2.Анализ работы за учебный год</w:t>
            </w:r>
          </w:p>
        </w:tc>
        <w:tc>
          <w:tcPr>
            <w:tcW w:type="dxa" w:w="269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Вторая неделя мая</w:t>
            </w:r>
          </w:p>
        </w:tc>
        <w:tc>
          <w:tcPr>
            <w:tcW w:type="dxa" w:w="182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type="dxa" w:w="288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Зам. директора по ВР</w:t>
            </w:r>
          </w:p>
        </w:tc>
      </w:tr>
    </w:tbl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sz w:val="28"/>
          <w:szCs w:val="28"/>
        </w:rPr>
      </w:pPr>
      <w:r>
        <w:rPr>
          <w:rFonts w:ascii="Times New Roman" w:cs="Times New Roman" w:eastAsia="Times New Roman" w:hAnsi="Times New Roman"/>
          <w:b/>
          <w:sz w:val="28"/>
          <w:szCs w:val="28"/>
        </w:rPr>
      </w:r>
    </w:p>
    <w:p>
      <w:pPr>
        <w:pStyle w:val="style0"/>
        <w:tabs>
          <w:tab w:leader="none" w:pos="300" w:val="left"/>
        </w:tabs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sz w:val="28"/>
          <w:szCs w:val="28"/>
        </w:rPr>
      </w:pPr>
      <w:r>
        <w:rPr>
          <w:rFonts w:ascii="Times New Roman" w:cs="Times New Roman" w:eastAsia="Times New Roman" w:hAnsi="Times New Roman"/>
          <w:b/>
          <w:sz w:val="28"/>
          <w:szCs w:val="28"/>
        </w:rPr>
        <w:t>Июнь</w:t>
      </w:r>
    </w:p>
    <w:tbl>
      <w:tblPr>
        <w:jc w:val="left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942"/>
        <w:gridCol w:w="4678"/>
        <w:gridCol w:w="2692"/>
        <w:gridCol w:w="1843"/>
        <w:gridCol w:w="2837"/>
      </w:tblGrid>
      <w:tr>
        <w:trPr>
          <w:trHeight w:hRule="atLeast" w:val="272"/>
          <w:cantSplit w:val="false"/>
        </w:trPr>
        <w:tc>
          <w:tcPr>
            <w:tcW w:type="dxa" w:w="294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type="dxa" w:w="4678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type="dxa" w:w="269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type="dxa" w:w="184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type="dxa" w:w="2837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>
        <w:trPr>
          <w:trHeight w:hRule="atLeast" w:val="272"/>
          <w:cantSplit w:val="false"/>
        </w:trPr>
        <w:tc>
          <w:tcPr>
            <w:tcW w:type="dxa" w:w="294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Методическая работа с классными руководителями</w:t>
            </w:r>
          </w:p>
        </w:tc>
        <w:tc>
          <w:tcPr>
            <w:tcW w:type="dxa" w:w="4678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1.Совещание классных руководителей   выпускных классов по проведению выпускных вечеров.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2. Организация летнего отдыха детей.</w:t>
            </w:r>
          </w:p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type="dxa" w:w="269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tabs>
                <w:tab w:leader="none" w:pos="0" w:val="left"/>
              </w:tabs>
              <w:spacing w:after="0" w:before="0" w:line="100" w:lineRule="atLeast"/>
              <w:ind w:hanging="0" w:left="-108" w:right="0"/>
              <w:contextualSpacing w:val="false"/>
              <w:jc w:val="both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ar-SA"/>
              </w:rPr>
              <w:t>Первая неделя</w:t>
            </w:r>
          </w:p>
          <w:p>
            <w:pPr>
              <w:pStyle w:val="style0"/>
              <w:tabs>
                <w:tab w:leader="none" w:pos="0" w:val="left"/>
              </w:tabs>
              <w:spacing w:after="0" w:before="0" w:line="100" w:lineRule="atLeast"/>
              <w:ind w:hanging="0" w:left="-108" w:right="0"/>
              <w:contextualSpacing w:val="false"/>
              <w:jc w:val="both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ar-SA"/>
              </w:rPr>
            </w:r>
          </w:p>
          <w:p>
            <w:pPr>
              <w:pStyle w:val="style0"/>
              <w:tabs>
                <w:tab w:leader="none" w:pos="0" w:val="left"/>
              </w:tabs>
              <w:spacing w:after="0" w:before="0" w:line="100" w:lineRule="atLeast"/>
              <w:ind w:hanging="0" w:left="-108" w:right="0"/>
              <w:contextualSpacing w:val="false"/>
              <w:jc w:val="both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ar-SA"/>
              </w:rPr>
            </w:r>
          </w:p>
          <w:p>
            <w:pPr>
              <w:pStyle w:val="style0"/>
              <w:tabs>
                <w:tab w:leader="none" w:pos="179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ar-SA"/>
              </w:rPr>
              <w:t>Первая неделя</w:t>
            </w:r>
          </w:p>
          <w:p>
            <w:pPr>
              <w:pStyle w:val="style0"/>
              <w:tabs>
                <w:tab w:leader="none" w:pos="824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type="dxa" w:w="184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ind w:hanging="0" w:left="-108" w:right="0"/>
              <w:contextualSpacing w:val="false"/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Кл. рук. 9, 11 классов.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Кл. рук. 1- 4 классов.</w:t>
            </w:r>
          </w:p>
        </w:tc>
        <w:tc>
          <w:tcPr>
            <w:tcW w:type="dxa" w:w="2837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ind w:hanging="0" w:left="-108" w:right="0"/>
              <w:contextualSpacing w:val="false"/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Зам по ВР, классные руководители 9, 11 классов.</w:t>
            </w:r>
          </w:p>
          <w:p>
            <w:pPr>
              <w:pStyle w:val="style0"/>
              <w:spacing w:after="0" w:before="0" w:line="100" w:lineRule="atLeast"/>
              <w:ind w:hanging="0" w:left="-108" w:right="0"/>
              <w:contextualSpacing w:val="false"/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ind w:hanging="0" w:left="-108" w:right="0"/>
              <w:contextualSpacing w:val="false"/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Зам. по ВР, классные руководители 1-4 классов.</w:t>
            </w:r>
          </w:p>
        </w:tc>
      </w:tr>
      <w:tr>
        <w:trPr>
          <w:trHeight w:hRule="atLeast" w:val="1343"/>
          <w:cantSplit w:val="false"/>
        </w:trPr>
        <w:tc>
          <w:tcPr>
            <w:tcW w:type="dxa" w:w="294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Организация общешкольных коллективных творческих дел</w:t>
            </w:r>
          </w:p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type="dxa" w:w="4678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1.Летние каникулы, работа школьного лагеря с дневным пребыванием «Чудотворы»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2.Трудовая практика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3.Выпускные вечера</w:t>
            </w:r>
          </w:p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Торжественное вручение аттестатов (9-11 классы)</w:t>
            </w:r>
          </w:p>
        </w:tc>
        <w:tc>
          <w:tcPr>
            <w:tcW w:type="dxa" w:w="269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ar-SA"/>
              </w:rPr>
              <w:t>В течение месяца</w:t>
            </w:r>
          </w:p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ar-SA"/>
              </w:rPr>
            </w:r>
          </w:p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ar-SA"/>
              </w:rPr>
              <w:t>В течение летнего периода</w:t>
            </w:r>
          </w:p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ar-SA"/>
              </w:rPr>
            </w:r>
          </w:p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ar-SA"/>
              </w:rPr>
              <w:t>Третья неделя</w:t>
            </w:r>
          </w:p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type="dxa" w:w="184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1-4 классы.</w:t>
            </w:r>
          </w:p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</w:r>
          </w:p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5-8 классы.</w:t>
            </w:r>
          </w:p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</w:r>
          </w:p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</w:r>
          </w:p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9-11 классы.</w:t>
            </w:r>
          </w:p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</w:r>
          </w:p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</w:r>
          </w:p>
        </w:tc>
        <w:tc>
          <w:tcPr>
            <w:tcW w:type="dxa" w:w="2837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Зам по ВР, воспитатели</w:t>
            </w:r>
          </w:p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</w:r>
          </w:p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</w:r>
          </w:p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</w:r>
          </w:p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</w:r>
          </w:p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Зам по ВР, классные руководители 9, 11 классов</w:t>
            </w:r>
          </w:p>
        </w:tc>
      </w:tr>
      <w:tr>
        <w:trPr>
          <w:trHeight w:hRule="atLeast" w:val="272"/>
          <w:cantSplit w:val="false"/>
        </w:trPr>
        <w:tc>
          <w:tcPr>
            <w:tcW w:type="dxa" w:w="294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Организация взаимодействия с родителями обучающихся</w:t>
            </w:r>
          </w:p>
        </w:tc>
        <w:tc>
          <w:tcPr>
            <w:tcW w:type="dxa" w:w="4678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1. Родительские собрания в 9, 11 классах. по организации выпускного вечера</w:t>
            </w:r>
          </w:p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type="dxa" w:w="269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ar-SA"/>
              </w:rPr>
              <w:t>Первая неделя</w:t>
            </w:r>
          </w:p>
        </w:tc>
        <w:tc>
          <w:tcPr>
            <w:tcW w:type="dxa" w:w="184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 xml:space="preserve">Родители </w:t>
            </w:r>
          </w:p>
        </w:tc>
        <w:tc>
          <w:tcPr>
            <w:tcW w:type="dxa" w:w="2837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hRule="atLeast" w:val="272"/>
          <w:cantSplit w:val="false"/>
        </w:trPr>
        <w:tc>
          <w:tcPr>
            <w:tcW w:type="dxa" w:w="294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Ведение документации и своевременное составление форм отчетности</w:t>
            </w:r>
          </w:p>
        </w:tc>
        <w:tc>
          <w:tcPr>
            <w:tcW w:type="dxa" w:w="4678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1.Анализ результативности воспитательной работы в школе за 2014-2015 учебный год;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2.Составление плана работы на 2015-2016 уч. год</w:t>
            </w:r>
          </w:p>
        </w:tc>
        <w:tc>
          <w:tcPr>
            <w:tcW w:type="dxa" w:w="269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ar-SA"/>
              </w:rPr>
              <w:t>В течение месяца</w:t>
            </w:r>
          </w:p>
        </w:tc>
        <w:tc>
          <w:tcPr>
            <w:tcW w:type="dxa" w:w="184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</w:r>
          </w:p>
        </w:tc>
        <w:tc>
          <w:tcPr>
            <w:tcW w:type="dxa" w:w="2837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Зам по ВР</w:t>
            </w:r>
          </w:p>
        </w:tc>
      </w:tr>
    </w:tbl>
    <w:p>
      <w:pPr>
        <w:pStyle w:val="style0"/>
        <w:widowControl/>
        <w:spacing w:after="160" w:before="0" w:line="256" w:lineRule="auto"/>
        <w:contextualSpacing w:val="false"/>
        <w:rPr/>
      </w:pPr>
      <w:r>
        <w:rPr/>
      </w:r>
    </w:p>
    <w:sectPr>
      <w:type w:val="continuous"/>
      <w:pgSz w:h="11906" w:orient="landscape" w:w="16838"/>
      <w:pgMar w:bottom="720" w:footer="0" w:gutter="0" w:header="0" w:left="720" w:right="720" w:top="720"/>
      <w:cols w:equalWidth="true" w:num="2" w:sep="true" w:space="708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Trebuchet MS">
    <w:charset w:val="01"/>
    <w:family w:val="roman"/>
    <w:pitch w:val="variable"/>
  </w:font>
  <w:font w:name="Times New Roman"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"/>
      <w:lvlJc w:val="left"/>
      <w:pPr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5">
    <w:lvl w:ilvl="0">
      <w:start w:val="1"/>
      <w:numFmt w:val="decimal"/>
      <w:lvlText w:val="%1)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6">
    <w:lvl w:ilvl="0">
      <w:start w:val="1"/>
      <w:numFmt w:val="decimal"/>
      <w:lvlText w:val="%1)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7">
    <w:lvl w:ilvl="0">
      <w:start w:val="1"/>
      <w:numFmt w:val="decimal"/>
      <w:lvlText w:val="%1)"/>
      <w:lvlJc w:val="left"/>
      <w:pPr>
        <w:tabs>
          <w:tab w:pos="720" w:val="num"/>
        </w:tabs>
        <w:ind w:hanging="360" w:left="720"/>
      </w:pPr>
    </w:lvl>
    <w:lvl w:ilvl="1">
      <w:start w:val="2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8">
    <w:lvl w:ilvl="0">
      <w:start w:val="1"/>
      <w:numFmt w:val="decimal"/>
      <w:lvlText w:val="%1)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9">
    <w:lvl w:ilvl="0">
      <w:start w:val="1"/>
      <w:numFmt w:val="decimal"/>
      <w:lvlText w:val="%1."/>
      <w:lvlJc w:val="left"/>
      <w:pPr>
        <w:ind w:hanging="360" w:left="720"/>
      </w:pPr>
      <w:rPr/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0">
    <w:lvl w:ilvl="0">
      <w:start w:val="65535"/>
      <w:numFmt w:val="bullet"/>
      <w:lvlText w:val="-"/>
      <w:lvlJc w:val="left"/>
      <w:pPr>
        <w:ind w:hanging="360" w:left="598"/>
      </w:pPr>
      <w:rPr>
        <w:rFonts w:ascii="Times New Roman" w:cs="Times New Roman" w:hAnsi="Times New Roman" w:hint="default"/>
      </w:rPr>
    </w:lvl>
    <w:lvl w:ilvl="1">
      <w:start w:val="1"/>
      <w:numFmt w:val="bullet"/>
      <w:lvlText w:val="o"/>
      <w:lvlJc w:val="left"/>
      <w:pPr>
        <w:ind w:hanging="360" w:left="1318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038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758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478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198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4918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638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358"/>
      </w:pPr>
      <w:rPr>
        <w:rFonts w:ascii="Wingdings" w:cs="Wingdings" w:hAnsi="Wingdings" w:hint="default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pos="420" w:val="num"/>
        </w:tabs>
        <w:ind w:hanging="360" w:left="420"/>
      </w:pPr>
      <w:rPr/>
    </w:lvl>
    <w:lvl w:ilvl="1">
      <w:start w:val="1"/>
      <w:numFmt w:val="lowerLetter"/>
      <w:lvlText w:val="%2."/>
      <w:lvlJc w:val="left"/>
      <w:pPr>
        <w:tabs>
          <w:tab w:pos="1140" w:val="num"/>
        </w:tabs>
        <w:ind w:hanging="360" w:left="1140"/>
      </w:pPr>
    </w:lvl>
    <w:lvl w:ilvl="2">
      <w:start w:val="1"/>
      <w:numFmt w:val="lowerRoman"/>
      <w:lvlText w:val="%3."/>
      <w:lvlJc w:val="right"/>
      <w:pPr>
        <w:tabs>
          <w:tab w:pos="1860" w:val="num"/>
        </w:tabs>
        <w:ind w:hanging="180" w:left="1860"/>
      </w:pPr>
    </w:lvl>
    <w:lvl w:ilvl="3">
      <w:start w:val="1"/>
      <w:numFmt w:val="decimal"/>
      <w:lvlText w:val="%4."/>
      <w:lvlJc w:val="left"/>
      <w:pPr>
        <w:tabs>
          <w:tab w:pos="2580" w:val="num"/>
        </w:tabs>
        <w:ind w:hanging="360" w:left="2580"/>
      </w:pPr>
    </w:lvl>
    <w:lvl w:ilvl="4">
      <w:start w:val="1"/>
      <w:numFmt w:val="lowerLetter"/>
      <w:lvlText w:val="%5."/>
      <w:lvlJc w:val="left"/>
      <w:pPr>
        <w:tabs>
          <w:tab w:pos="3300" w:val="num"/>
        </w:tabs>
        <w:ind w:hanging="360" w:left="3300"/>
      </w:pPr>
    </w:lvl>
    <w:lvl w:ilvl="5">
      <w:start w:val="1"/>
      <w:numFmt w:val="lowerRoman"/>
      <w:lvlText w:val="%6."/>
      <w:lvlJc w:val="right"/>
      <w:pPr>
        <w:tabs>
          <w:tab w:pos="4020" w:val="num"/>
        </w:tabs>
        <w:ind w:hanging="180" w:left="4020"/>
      </w:pPr>
    </w:lvl>
    <w:lvl w:ilvl="6">
      <w:start w:val="1"/>
      <w:numFmt w:val="decimal"/>
      <w:lvlText w:val="%7."/>
      <w:lvlJc w:val="left"/>
      <w:pPr>
        <w:tabs>
          <w:tab w:pos="4740" w:val="num"/>
        </w:tabs>
        <w:ind w:hanging="360" w:left="4740"/>
      </w:pPr>
    </w:lvl>
    <w:lvl w:ilvl="7">
      <w:start w:val="1"/>
      <w:numFmt w:val="lowerLetter"/>
      <w:lvlText w:val="%8."/>
      <w:lvlJc w:val="left"/>
      <w:pPr>
        <w:tabs>
          <w:tab w:pos="5460" w:val="num"/>
        </w:tabs>
        <w:ind w:hanging="360" w:left="5460"/>
      </w:pPr>
    </w:lvl>
    <w:lvl w:ilvl="8">
      <w:start w:val="1"/>
      <w:numFmt w:val="lowerRoman"/>
      <w:lvlText w:val="%9."/>
      <w:lvlJc w:val="right"/>
      <w:pPr>
        <w:tabs>
          <w:tab w:pos="6180" w:val="num"/>
        </w:tabs>
        <w:ind w:hanging="180" w:left="61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Calibri" w:cs="Times New Roman" w:eastAsia="Calibri" w:hAnsi="Calibri"/>
      <w:color w:val="auto"/>
      <w:sz w:val="22"/>
      <w:szCs w:val="22"/>
      <w:lang w:bidi="ar-SA" w:eastAsia="en-US" w:val="en-US"/>
    </w:rPr>
  </w:style>
  <w:style w:styleId="style1" w:type="paragraph">
    <w:name w:val="Заголовок 1"/>
    <w:basedOn w:val="style0"/>
    <w:next w:val="style1"/>
    <w:pPr>
      <w:keepNext/>
      <w:spacing w:after="0" w:before="0" w:line="100" w:lineRule="atLeast"/>
      <w:contextualSpacing w:val="false"/>
      <w:jc w:val="center"/>
    </w:pPr>
    <w:rPr>
      <w:rFonts w:ascii="Times New Roman" w:cs="Times New Roman" w:eastAsia="Times New Roman" w:hAnsi="Times New Roman"/>
      <w:b/>
      <w:bCs/>
      <w:sz w:val="24"/>
      <w:szCs w:val="24"/>
    </w:rPr>
  </w:style>
  <w:style w:styleId="style2" w:type="paragraph">
    <w:name w:val="Заголовок 2"/>
    <w:basedOn w:val="style0"/>
    <w:next w:val="style2"/>
    <w:pPr>
      <w:spacing w:after="0" w:before="0" w:line="100" w:lineRule="atLeast"/>
      <w:contextualSpacing w:val="false"/>
    </w:pPr>
    <w:rPr>
      <w:rFonts w:ascii="Times New Roman" w:cs="Times New Roman" w:eastAsia="Times New Roman" w:hAnsi="Times New Roman"/>
      <w:b/>
      <w:bCs/>
      <w:sz w:val="36"/>
      <w:szCs w:val="36"/>
    </w:rPr>
  </w:style>
  <w:style w:styleId="style3" w:type="paragraph">
    <w:name w:val="Заголовок 3"/>
    <w:basedOn w:val="style0"/>
    <w:next w:val="style3"/>
    <w:pPr>
      <w:keepNext/>
      <w:spacing w:after="60" w:before="240" w:line="100" w:lineRule="atLeast"/>
      <w:contextualSpacing w:val="false"/>
    </w:pPr>
    <w:rPr>
      <w:rFonts w:ascii="Arial" w:cs="Arial" w:eastAsia="Times New Roman" w:hAnsi="Arial"/>
      <w:b/>
      <w:bCs/>
      <w:sz w:val="26"/>
      <w:szCs w:val="26"/>
    </w:rPr>
  </w:style>
  <w:style w:styleId="style4" w:type="paragraph">
    <w:name w:val="Заголовок 4"/>
    <w:basedOn w:val="style0"/>
    <w:next w:val="style4"/>
    <w:pPr>
      <w:keepNext/>
      <w:spacing w:after="60" w:before="240" w:line="100" w:lineRule="atLeast"/>
      <w:contextualSpacing w:val="false"/>
    </w:pPr>
    <w:rPr>
      <w:rFonts w:ascii="Times New Roman" w:cs="Times New Roman" w:eastAsia="Times New Roman" w:hAnsi="Times New Roman"/>
      <w:b/>
      <w:bCs/>
      <w:sz w:val="28"/>
      <w:szCs w:val="28"/>
    </w:rPr>
  </w:style>
  <w:style w:styleId="style9" w:type="paragraph">
    <w:name w:val="Заголовок 9"/>
    <w:basedOn w:val="style0"/>
    <w:next w:val="style9"/>
    <w:pPr>
      <w:spacing w:after="60" w:before="240" w:line="100" w:lineRule="atLeast"/>
      <w:contextualSpacing w:val="false"/>
    </w:pPr>
    <w:rPr>
      <w:rFonts w:ascii="Cambria" w:cs="Times New Roman" w:eastAsia="Times New Roman" w:hAnsi="Cambria"/>
    </w:rPr>
  </w:style>
  <w:style w:styleId="style15" w:type="character">
    <w:name w:val="Default Paragraph Font"/>
    <w:next w:val="style15"/>
    <w:rPr/>
  </w:style>
  <w:style w:styleId="style16" w:type="character">
    <w:name w:val="Выделение жирным"/>
    <w:next w:val="style16"/>
    <w:rPr>
      <w:b/>
      <w:bCs/>
    </w:rPr>
  </w:style>
  <w:style w:styleId="style17" w:type="character">
    <w:name w:val="FollowedHyperlink"/>
    <w:next w:val="style17"/>
    <w:rPr>
      <w:color w:val="0000FF"/>
      <w:u w:val="single"/>
    </w:rPr>
  </w:style>
  <w:style w:styleId="style18" w:type="character">
    <w:name w:val="Выделение"/>
    <w:next w:val="style18"/>
    <w:rPr>
      <w:i/>
      <w:iCs/>
    </w:rPr>
  </w:style>
  <w:style w:styleId="style19" w:type="character">
    <w:name w:val="Интернет-ссылка"/>
    <w:next w:val="style19"/>
    <w:rPr>
      <w:color w:val="0000FF"/>
      <w:u w:val="single"/>
      <w:lang w:bidi="zxx-" w:eastAsia="zxx-" w:val="zxx-"/>
    </w:rPr>
  </w:style>
  <w:style w:styleId="style20" w:type="character">
    <w:name w:val="HTML Cite"/>
    <w:next w:val="style20"/>
    <w:rPr>
      <w:i/>
      <w:iCs/>
    </w:rPr>
  </w:style>
  <w:style w:styleId="style21" w:type="character">
    <w:name w:val="Заголовок 1 Знак"/>
    <w:basedOn w:val="style15"/>
    <w:next w:val="style21"/>
    <w:rPr>
      <w:rFonts w:ascii="Times New Roman" w:cs="Times New Roman" w:eastAsia="Times New Roman" w:hAnsi="Times New Roman"/>
      <w:b/>
      <w:bCs/>
      <w:sz w:val="24"/>
      <w:szCs w:val="24"/>
    </w:rPr>
  </w:style>
  <w:style w:styleId="style22" w:type="character">
    <w:name w:val="Заголовок 2 Знак"/>
    <w:basedOn w:val="style15"/>
    <w:next w:val="style22"/>
    <w:rPr>
      <w:rFonts w:ascii="Times New Roman" w:cs="Times New Roman" w:eastAsia="Times New Roman" w:hAnsi="Times New Roman"/>
      <w:b/>
      <w:bCs/>
      <w:sz w:val="36"/>
      <w:szCs w:val="36"/>
    </w:rPr>
  </w:style>
  <w:style w:styleId="style23" w:type="character">
    <w:name w:val="Заголовок 3 Знак"/>
    <w:basedOn w:val="style15"/>
    <w:next w:val="style23"/>
    <w:rPr>
      <w:rFonts w:ascii="Arial" w:cs="Arial" w:eastAsia="Times New Roman" w:hAnsi="Arial"/>
      <w:b/>
      <w:bCs/>
      <w:sz w:val="26"/>
      <w:szCs w:val="26"/>
    </w:rPr>
  </w:style>
  <w:style w:styleId="style24" w:type="character">
    <w:name w:val="Заголовок 4 Знак"/>
    <w:basedOn w:val="style15"/>
    <w:next w:val="style24"/>
    <w:rPr>
      <w:rFonts w:ascii="Times New Roman" w:cs="Times New Roman" w:eastAsia="Times New Roman" w:hAnsi="Times New Roman"/>
      <w:b/>
      <w:bCs/>
      <w:sz w:val="28"/>
      <w:szCs w:val="28"/>
    </w:rPr>
  </w:style>
  <w:style w:styleId="style25" w:type="character">
    <w:name w:val="Заголовок 9 Знак"/>
    <w:basedOn w:val="style15"/>
    <w:next w:val="style25"/>
    <w:rPr>
      <w:rFonts w:ascii="Cambria" w:cs="Times New Roman" w:eastAsia="Times New Roman" w:hAnsi="Cambria"/>
    </w:rPr>
  </w:style>
  <w:style w:styleId="style26" w:type="character">
    <w:name w:val="z-Начало формы Знак"/>
    <w:basedOn w:val="style15"/>
    <w:next w:val="style26"/>
    <w:rPr>
      <w:rFonts w:ascii="Arial" w:cs="Arial" w:eastAsia="Times New Roman" w:hAnsi="Arial"/>
      <w:vanish/>
      <w:sz w:val="16"/>
      <w:szCs w:val="16"/>
    </w:rPr>
  </w:style>
  <w:style w:styleId="style27" w:type="character">
    <w:name w:val="z-Конец формы Знак"/>
    <w:basedOn w:val="style15"/>
    <w:next w:val="style27"/>
    <w:rPr>
      <w:rFonts w:ascii="Arial" w:cs="Arial" w:eastAsia="Times New Roman" w:hAnsi="Arial"/>
      <w:vanish/>
      <w:sz w:val="16"/>
      <w:szCs w:val="16"/>
    </w:rPr>
  </w:style>
  <w:style w:styleId="style28" w:type="character">
    <w:name w:val="ListLabel 1"/>
    <w:next w:val="style28"/>
    <w:rPr>
      <w:rFonts w:cs="Times New Roman" w:eastAsia="Times New Roman"/>
    </w:rPr>
  </w:style>
  <w:style w:styleId="style29" w:type="character">
    <w:name w:val="ListLabel 2"/>
    <w:next w:val="style29"/>
    <w:rPr>
      <w:rFonts w:cs="Times New Roman"/>
    </w:rPr>
  </w:style>
  <w:style w:styleId="style30" w:type="character">
    <w:name w:val="ListLabel 3"/>
    <w:next w:val="style30"/>
    <w:rPr>
      <w:rFonts w:cs="Courier New"/>
    </w:rPr>
  </w:style>
  <w:style w:styleId="style31" w:type="paragraph">
    <w:name w:val="Заголовок"/>
    <w:basedOn w:val="style0"/>
    <w:next w:val="style32"/>
    <w:pPr>
      <w:keepNext/>
      <w:spacing w:after="120" w:before="240"/>
      <w:contextualSpacing w:val="false"/>
    </w:pPr>
    <w:rPr>
      <w:rFonts w:ascii="Liberation Sans" w:cs="Lohit Hindi" w:eastAsia="DejaVu Sans" w:hAnsi="Liberation Sans"/>
      <w:sz w:val="28"/>
      <w:szCs w:val="28"/>
    </w:rPr>
  </w:style>
  <w:style w:styleId="style32" w:type="paragraph">
    <w:name w:val="Основной текст"/>
    <w:basedOn w:val="style0"/>
    <w:next w:val="style32"/>
    <w:pPr>
      <w:spacing w:after="120" w:before="0"/>
      <w:contextualSpacing w:val="false"/>
    </w:pPr>
    <w:rPr/>
  </w:style>
  <w:style w:styleId="style33" w:type="paragraph">
    <w:name w:val="Список"/>
    <w:basedOn w:val="style32"/>
    <w:next w:val="style33"/>
    <w:pPr/>
    <w:rPr>
      <w:rFonts w:cs="Lohit Hindi"/>
    </w:rPr>
  </w:style>
  <w:style w:styleId="style34" w:type="paragraph">
    <w:name w:val="Название"/>
    <w:basedOn w:val="style0"/>
    <w:next w:val="style34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35" w:type="paragraph">
    <w:name w:val="Указатель"/>
    <w:basedOn w:val="style0"/>
    <w:next w:val="style35"/>
    <w:pPr>
      <w:suppressLineNumbers/>
    </w:pPr>
    <w:rPr>
      <w:rFonts w:cs="Lohit Hindi"/>
    </w:rPr>
  </w:style>
  <w:style w:styleId="style36" w:type="paragraph">
    <w:name w:val="Normal (Web)"/>
    <w:basedOn w:val="style0"/>
    <w:next w:val="style36"/>
    <w:pPr>
      <w:spacing w:after="75" w:before="60" w:line="100" w:lineRule="atLeast"/>
      <w:ind w:hanging="0" w:left="60" w:right="0"/>
      <w:contextualSpacing w:val="false"/>
      <w:jc w:val="both"/>
    </w:pPr>
    <w:rPr>
      <w:rFonts w:ascii="Times New Roman" w:cs="Times New Roman" w:eastAsia="Times New Roman" w:hAnsi="Times New Roman"/>
      <w:sz w:val="24"/>
      <w:szCs w:val="24"/>
    </w:rPr>
  </w:style>
  <w:style w:styleId="style37" w:type="paragraph">
    <w:name w:val="aleft"/>
    <w:basedOn w:val="style0"/>
    <w:next w:val="style37"/>
    <w:pPr>
      <w:spacing w:after="75" w:before="60" w:line="100" w:lineRule="atLeast"/>
      <w:ind w:hanging="0" w:left="60" w:right="0"/>
      <w:contextualSpacing w:val="false"/>
    </w:pPr>
    <w:rPr>
      <w:rFonts w:ascii="Times New Roman" w:cs="Times New Roman" w:eastAsia="Times New Roman" w:hAnsi="Times New Roman"/>
      <w:sz w:val="24"/>
      <w:szCs w:val="24"/>
    </w:rPr>
  </w:style>
  <w:style w:styleId="style38" w:type="paragraph">
    <w:name w:val="acenter"/>
    <w:basedOn w:val="style0"/>
    <w:next w:val="style38"/>
    <w:pPr>
      <w:spacing w:after="75" w:before="60" w:line="100" w:lineRule="atLeast"/>
      <w:ind w:hanging="0" w:left="60" w:right="0"/>
      <w:contextualSpacing w:val="false"/>
      <w:jc w:val="center"/>
    </w:pPr>
    <w:rPr>
      <w:rFonts w:ascii="Times New Roman" w:cs="Times New Roman" w:eastAsia="Times New Roman" w:hAnsi="Times New Roman"/>
      <w:sz w:val="24"/>
      <w:szCs w:val="24"/>
    </w:rPr>
  </w:style>
  <w:style w:styleId="style39" w:type="paragraph">
    <w:name w:val="clear"/>
    <w:basedOn w:val="style0"/>
    <w:next w:val="style39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</w:rPr>
  </w:style>
  <w:style w:styleId="style40" w:type="paragraph">
    <w:name w:val="sidebar"/>
    <w:basedOn w:val="style0"/>
    <w:next w:val="style40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color w:val="000000"/>
      <w:sz w:val="24"/>
      <w:szCs w:val="24"/>
    </w:rPr>
  </w:style>
  <w:style w:styleId="style41" w:type="paragraph">
    <w:name w:val="sidebar-right"/>
    <w:basedOn w:val="style0"/>
    <w:next w:val="style41"/>
    <w:pPr>
      <w:spacing w:after="280" w:before="280" w:line="100" w:lineRule="atLeast"/>
      <w:ind w:hanging="0" w:left="0" w:right="-90"/>
      <w:contextualSpacing w:val="false"/>
    </w:pPr>
    <w:rPr>
      <w:rFonts w:ascii="Times New Roman" w:cs="Times New Roman" w:eastAsia="Times New Roman" w:hAnsi="Times New Roman"/>
      <w:sz w:val="24"/>
      <w:szCs w:val="24"/>
    </w:rPr>
  </w:style>
  <w:style w:styleId="style42" w:type="paragraph">
    <w:name w:val="textwidget"/>
    <w:basedOn w:val="style0"/>
    <w:next w:val="style42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</w:rPr>
  </w:style>
  <w:style w:styleId="style43" w:type="paragraph">
    <w:name w:val="post"/>
    <w:basedOn w:val="style0"/>
    <w:next w:val="style43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</w:rPr>
  </w:style>
  <w:style w:styleId="style44" w:type="paragraph">
    <w:name w:val="post-title"/>
    <w:basedOn w:val="style0"/>
    <w:next w:val="style44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</w:rPr>
  </w:style>
  <w:style w:styleId="style45" w:type="paragraph">
    <w:name w:val="post-entry"/>
    <w:basedOn w:val="style0"/>
    <w:next w:val="style45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</w:rPr>
  </w:style>
  <w:style w:styleId="style46" w:type="paragraph">
    <w:name w:val="post-info"/>
    <w:basedOn w:val="style0"/>
    <w:next w:val="style46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</w:rPr>
  </w:style>
  <w:style w:styleId="style47" w:type="paragraph">
    <w:name w:val="comments"/>
    <w:basedOn w:val="style0"/>
    <w:next w:val="style47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</w:rPr>
  </w:style>
  <w:style w:styleId="style48" w:type="paragraph">
    <w:name w:val="post-date"/>
    <w:basedOn w:val="style0"/>
    <w:next w:val="style48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</w:rPr>
  </w:style>
  <w:style w:styleId="style49" w:type="paragraph">
    <w:name w:val="more-link"/>
    <w:basedOn w:val="style0"/>
    <w:next w:val="style49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</w:rPr>
  </w:style>
  <w:style w:styleId="style50" w:type="paragraph">
    <w:name w:val="description"/>
    <w:basedOn w:val="style0"/>
    <w:next w:val="style50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</w:rPr>
  </w:style>
  <w:style w:styleId="style51" w:type="paragraph">
    <w:name w:val="description1"/>
    <w:basedOn w:val="style0"/>
    <w:next w:val="style51"/>
    <w:pPr>
      <w:spacing w:after="280" w:before="280" w:line="100" w:lineRule="atLeast"/>
      <w:contextualSpacing w:val="false"/>
    </w:pPr>
    <w:rPr>
      <w:rFonts w:ascii="Verdana" w:cs="Times New Roman" w:eastAsia="Times New Roman" w:hAnsi="Verdana"/>
      <w:b/>
      <w:bCs/>
      <w:color w:val="FFFFFF"/>
      <w:sz w:val="23"/>
      <w:szCs w:val="23"/>
    </w:rPr>
  </w:style>
  <w:style w:styleId="style52" w:type="paragraph">
    <w:name w:val="post1"/>
    <w:basedOn w:val="style0"/>
    <w:next w:val="style52"/>
    <w:pPr>
      <w:shd w:fill="252525" w:val="clear"/>
      <w:spacing w:after="240" w:before="280" w:line="100" w:lineRule="atLeast"/>
      <w:contextualSpacing w:val="false"/>
    </w:pPr>
    <w:rPr>
      <w:rFonts w:ascii="Times New Roman" w:cs="Times New Roman" w:eastAsia="Times New Roman" w:hAnsi="Times New Roman"/>
      <w:color w:val="FFFFFF"/>
      <w:sz w:val="24"/>
      <w:szCs w:val="24"/>
    </w:rPr>
  </w:style>
  <w:style w:styleId="style53" w:type="paragraph">
    <w:name w:val="post-title1"/>
    <w:basedOn w:val="style0"/>
    <w:next w:val="style53"/>
    <w:pPr>
      <w:spacing w:after="280" w:before="280" w:line="100" w:lineRule="atLeast"/>
      <w:contextualSpacing w:val="false"/>
    </w:pPr>
    <w:rPr>
      <w:rFonts w:ascii="Trebuchet MS" w:cs="Times New Roman" w:eastAsia="Times New Roman" w:hAnsi="Trebuchet MS"/>
      <w:b/>
      <w:bCs/>
      <w:color w:val="FFFFFF"/>
      <w:sz w:val="18"/>
      <w:szCs w:val="18"/>
    </w:rPr>
  </w:style>
  <w:style w:styleId="style54" w:type="paragraph">
    <w:name w:val="post-date1"/>
    <w:basedOn w:val="style0"/>
    <w:next w:val="style54"/>
    <w:pPr>
      <w:spacing w:after="280" w:before="280" w:line="225" w:lineRule="atLeast"/>
      <w:ind w:hanging="0" w:left="0" w:right="150"/>
      <w:contextualSpacing w:val="false"/>
      <w:jc w:val="center"/>
    </w:pPr>
    <w:rPr>
      <w:rFonts w:ascii="Trebuchet MS" w:cs="Times New Roman" w:eastAsia="Times New Roman" w:hAnsi="Trebuchet MS"/>
      <w:b/>
      <w:bCs/>
      <w:caps/>
      <w:color w:val="000000"/>
      <w:sz w:val="15"/>
      <w:szCs w:val="15"/>
    </w:rPr>
  </w:style>
  <w:style w:styleId="style55" w:type="paragraph">
    <w:name w:val="post-entry1"/>
    <w:basedOn w:val="style0"/>
    <w:next w:val="style55"/>
    <w:pPr>
      <w:spacing w:after="280" w:before="150" w:line="270" w:lineRule="atLeast"/>
      <w:contextualSpacing w:val="false"/>
    </w:pPr>
    <w:rPr>
      <w:rFonts w:ascii="Trebuchet MS" w:cs="Times New Roman" w:eastAsia="Times New Roman" w:hAnsi="Trebuchet MS"/>
      <w:color w:val="FFFFFF"/>
      <w:sz w:val="18"/>
      <w:szCs w:val="18"/>
    </w:rPr>
  </w:style>
  <w:style w:styleId="style56" w:type="paragraph">
    <w:name w:val="more-link1"/>
    <w:basedOn w:val="style0"/>
    <w:next w:val="style56"/>
    <w:pPr>
      <w:spacing w:after="280" w:before="280" w:line="300" w:lineRule="atLeast"/>
      <w:contextualSpacing w:val="false"/>
    </w:pPr>
    <w:rPr>
      <w:rFonts w:ascii="Trebuchet MS" w:cs="Times New Roman" w:eastAsia="Times New Roman" w:hAnsi="Trebuchet MS"/>
      <w:b/>
      <w:bCs/>
      <w:color w:val="FFFFFF"/>
      <w:sz w:val="18"/>
      <w:szCs w:val="18"/>
    </w:rPr>
  </w:style>
  <w:style w:styleId="style57" w:type="paragraph">
    <w:name w:val="post-info1"/>
    <w:basedOn w:val="style0"/>
    <w:next w:val="style57"/>
    <w:pPr>
      <w:spacing w:after="280" w:before="280" w:line="100" w:lineRule="atLeast"/>
      <w:contextualSpacing w:val="false"/>
    </w:pPr>
    <w:rPr>
      <w:rFonts w:ascii="Trebuchet MS" w:cs="Times New Roman" w:eastAsia="Times New Roman" w:hAnsi="Trebuchet MS"/>
      <w:b/>
      <w:bCs/>
      <w:color w:val="FFFFFF"/>
      <w:sz w:val="18"/>
      <w:szCs w:val="18"/>
    </w:rPr>
  </w:style>
  <w:style w:styleId="style58" w:type="paragraph">
    <w:name w:val="comments1"/>
    <w:basedOn w:val="style0"/>
    <w:next w:val="style58"/>
    <w:pPr>
      <w:spacing w:after="280" w:before="280" w:line="270" w:lineRule="atLeast"/>
      <w:contextualSpacing w:val="false"/>
    </w:pPr>
    <w:rPr>
      <w:rFonts w:ascii="Trebuchet MS" w:cs="Times New Roman" w:eastAsia="Times New Roman" w:hAnsi="Trebuchet MS"/>
      <w:color w:val="FFFFFF"/>
      <w:sz w:val="18"/>
      <w:szCs w:val="18"/>
    </w:rPr>
  </w:style>
  <w:style w:styleId="style59" w:type="paragraph">
    <w:name w:val="textwidget1"/>
    <w:basedOn w:val="style0"/>
    <w:next w:val="style59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</w:rPr>
  </w:style>
  <w:style w:styleId="style60" w:type="paragraph">
    <w:name w:val="HTML Top of Form"/>
    <w:basedOn w:val="style0"/>
    <w:next w:val="style60"/>
    <w:pPr>
      <w:pBdr>
        <w:top w:val="nil"/>
        <w:left w:val="nil"/>
        <w:bottom w:color="00000A" w:space="0" w:sz="6" w:val="single"/>
        <w:insideH w:color="00000A" w:space="0" w:sz="6" w:val="single"/>
        <w:right w:val="nil"/>
        <w:insideV w:val="nil"/>
      </w:pBdr>
      <w:spacing w:after="0" w:before="0" w:line="100" w:lineRule="atLeast"/>
      <w:contextualSpacing w:val="false"/>
      <w:jc w:val="center"/>
    </w:pPr>
    <w:rPr>
      <w:rFonts w:ascii="Arial" w:cs="Arial" w:eastAsia="Times New Roman" w:hAnsi="Arial"/>
      <w:vanish/>
      <w:sz w:val="16"/>
      <w:szCs w:val="16"/>
    </w:rPr>
  </w:style>
  <w:style w:styleId="style61" w:type="paragraph">
    <w:name w:val="HTML Bottom of Form"/>
    <w:basedOn w:val="style0"/>
    <w:next w:val="style61"/>
    <w:pPr>
      <w:pBdr>
        <w:top w:color="00000A" w:space="0" w:sz="6" w:val="single"/>
        <w:left w:val="nil"/>
        <w:bottom w:val="nil"/>
        <w:insideH w:val="nil"/>
        <w:right w:val="nil"/>
        <w:insideV w:val="nil"/>
      </w:pBdr>
      <w:spacing w:after="0" w:before="0" w:line="100" w:lineRule="atLeast"/>
      <w:contextualSpacing w:val="false"/>
      <w:jc w:val="center"/>
    </w:pPr>
    <w:rPr>
      <w:rFonts w:ascii="Arial" w:cs="Arial" w:eastAsia="Times New Roman" w:hAnsi="Arial"/>
      <w:vanish/>
      <w:sz w:val="16"/>
      <w:szCs w:val="16"/>
    </w:rPr>
  </w:style>
  <w:style w:styleId="style62" w:type="paragraph">
    <w:name w:val="nocomments"/>
    <w:basedOn w:val="style0"/>
    <w:next w:val="style62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</w:rPr>
  </w:style>
  <w:style w:styleId="style63" w:type="paragraph">
    <w:name w:val="Знак"/>
    <w:basedOn w:val="style0"/>
    <w:next w:val="style63"/>
    <w:pPr>
      <w:spacing w:line="240" w:lineRule="exact"/>
    </w:pPr>
    <w:rPr>
      <w:rFonts w:ascii="Verdana" w:cs="Verdana" w:eastAsia="Times New Roman" w:hAnsi="Verdana"/>
      <w:sz w:val="20"/>
      <w:szCs w:val="20"/>
      <w:lang w:val="en-US"/>
    </w:rPr>
  </w:style>
  <w:style w:styleId="style64" w:type="paragraph">
    <w:name w:val="List Paragraph"/>
    <w:basedOn w:val="style0"/>
    <w:next w:val="style64"/>
    <w:pPr>
      <w:spacing w:after="16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LibreOffice/4.1.3.2$Linux_x86 LibreOffice_project/410m0$Build-2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2014-07-27T08:44:00Z</dcterms:created>
  <dc:creator>1</dc:creator>
  <cp:lastModifiedBy>Татьяна</cp:lastModifiedBy>
  <dcterms:modified xsi:type="dcterms:W3CDTF">2015-08-08T06:59:13Z</dcterms:modified>
  <cp:revision>0</cp:revision>
  <dc:title>Утвержден на заседании педагогического совета школы </dc:title>
</cp:coreProperties>
</file>